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57CB">
        <w:trPr>
          <w:cantSplit/>
        </w:trPr>
        <w:tc>
          <w:tcPr>
            <w:tcW w:w="8856" w:type="dxa"/>
            <w:gridSpan w:val="6"/>
          </w:tcPr>
          <w:p w:rsidR="00D157CB" w:rsidRDefault="00D157CB">
            <w:pPr>
              <w:pStyle w:val="EnvelopeReturn"/>
              <w:rPr>
                <w:lang w:val="en-GB"/>
              </w:rPr>
            </w:pPr>
          </w:p>
          <w:p w:rsidR="00D157CB" w:rsidRDefault="00D157CB">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D157CB" w:rsidRDefault="00D157CB">
            <w:pPr>
              <w:rPr>
                <w:b/>
                <w:sz w:val="28"/>
                <w:lang w:val="en-GB"/>
              </w:rPr>
            </w:pPr>
          </w:p>
          <w:p w:rsidR="00D157CB" w:rsidRDefault="00D157CB">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D157CB" w:rsidRDefault="00D157CB">
            <w:pPr>
              <w:tabs>
                <w:tab w:val="center" w:pos="4560"/>
              </w:tabs>
              <w:rPr>
                <w:lang w:val="en-GB"/>
              </w:rPr>
            </w:pPr>
          </w:p>
          <w:p w:rsidR="00D157CB" w:rsidRDefault="001F739E">
            <w:pPr>
              <w:jc w:val="center"/>
            </w:pPr>
            <w:r>
              <w:rPr>
                <w:noProof/>
                <w:lang w:val="en-CA" w:eastAsia="en-CA"/>
              </w:rPr>
              <w:drawing>
                <wp:inline distT="0" distB="0" distL="0" distR="0">
                  <wp:extent cx="922655"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655" cy="838200"/>
                          </a:xfrm>
                          <a:prstGeom prst="rect">
                            <a:avLst/>
                          </a:prstGeom>
                          <a:noFill/>
                          <a:ln w="9525">
                            <a:noFill/>
                            <a:miter lim="800000"/>
                            <a:headEnd/>
                            <a:tailEnd/>
                          </a:ln>
                        </pic:spPr>
                      </pic:pic>
                    </a:graphicData>
                  </a:graphic>
                </wp:inline>
              </w:drawing>
            </w:r>
          </w:p>
          <w:p w:rsidR="00D157CB" w:rsidRDefault="00D157CB">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D157CB" w:rsidRDefault="00D157CB">
            <w:pPr>
              <w:jc w:val="center"/>
              <w:rPr>
                <w:lang w:val="en-GB"/>
              </w:rPr>
            </w:pPr>
          </w:p>
          <w:p w:rsidR="00D157CB" w:rsidRDefault="00D157CB">
            <w:pPr>
              <w:jc w:val="center"/>
              <w:rPr>
                <w:lang w:val="en-GB"/>
              </w:rPr>
            </w:pPr>
          </w:p>
          <w:p w:rsidR="00D157CB" w:rsidRDefault="00D157CB">
            <w:pPr>
              <w:pStyle w:val="Heading1"/>
              <w:rPr>
                <w:sz w:val="28"/>
                <w:u w:val="none"/>
              </w:rPr>
            </w:pPr>
            <w:proofErr w:type="gramStart"/>
            <w:r>
              <w:rPr>
                <w:sz w:val="28"/>
                <w:u w:val="none"/>
              </w:rPr>
              <w:t>COURSE  OUTLINE</w:t>
            </w:r>
            <w:proofErr w:type="gramEnd"/>
          </w:p>
          <w:p w:rsidR="00D157CB" w:rsidRDefault="00D157CB"/>
          <w:p w:rsidR="00D21FCA" w:rsidRDefault="00D21FCA"/>
        </w:tc>
      </w:tr>
      <w:tr w:rsidR="00D157CB">
        <w:trPr>
          <w:cantSplit/>
        </w:trPr>
        <w:tc>
          <w:tcPr>
            <w:tcW w:w="2518" w:type="dxa"/>
          </w:tcPr>
          <w:p w:rsidR="00D157CB" w:rsidRDefault="00D157CB">
            <w:pPr>
              <w:rPr>
                <w:b/>
                <w:lang w:val="en-GB"/>
              </w:rPr>
            </w:pPr>
            <w:r>
              <w:rPr>
                <w:b/>
                <w:lang w:val="en-GB"/>
              </w:rPr>
              <w:t>COURSE TITLE:</w:t>
            </w:r>
          </w:p>
          <w:p w:rsidR="00D157CB" w:rsidRDefault="00D157CB">
            <w:pPr>
              <w:rPr>
                <w:b/>
              </w:rPr>
            </w:pPr>
          </w:p>
        </w:tc>
        <w:tc>
          <w:tcPr>
            <w:tcW w:w="6338" w:type="dxa"/>
            <w:gridSpan w:val="5"/>
          </w:tcPr>
          <w:p w:rsidR="00D157CB" w:rsidRDefault="00D157CB">
            <w:r>
              <w:t>Small Business Operations</w:t>
            </w:r>
          </w:p>
        </w:tc>
      </w:tr>
      <w:tr w:rsidR="00D157CB">
        <w:tc>
          <w:tcPr>
            <w:tcW w:w="2518" w:type="dxa"/>
          </w:tcPr>
          <w:p w:rsidR="00D157CB" w:rsidRDefault="00D157CB">
            <w:pPr>
              <w:rPr>
                <w:b/>
                <w:lang w:val="en-GB"/>
              </w:rPr>
            </w:pPr>
            <w:r>
              <w:rPr>
                <w:b/>
                <w:lang w:val="en-GB"/>
              </w:rPr>
              <w:t>CODE NO. :</w:t>
            </w:r>
          </w:p>
          <w:p w:rsidR="00D157CB" w:rsidRDefault="00D157CB">
            <w:pPr>
              <w:rPr>
                <w:b/>
              </w:rPr>
            </w:pPr>
          </w:p>
        </w:tc>
        <w:tc>
          <w:tcPr>
            <w:tcW w:w="3402" w:type="dxa"/>
            <w:gridSpan w:val="2"/>
          </w:tcPr>
          <w:p w:rsidR="00D157CB" w:rsidRDefault="00D157CB">
            <w:r>
              <w:t>EST 165-2</w:t>
            </w:r>
          </w:p>
        </w:tc>
        <w:tc>
          <w:tcPr>
            <w:tcW w:w="1701" w:type="dxa"/>
          </w:tcPr>
          <w:p w:rsidR="00D157CB" w:rsidRDefault="00D157CB">
            <w:pPr>
              <w:rPr>
                <w:b/>
              </w:rPr>
            </w:pPr>
            <w:r>
              <w:rPr>
                <w:b/>
                <w:lang w:val="en-GB"/>
              </w:rPr>
              <w:t>SEMESTER:</w:t>
            </w:r>
          </w:p>
        </w:tc>
        <w:tc>
          <w:tcPr>
            <w:tcW w:w="1235" w:type="dxa"/>
            <w:gridSpan w:val="2"/>
          </w:tcPr>
          <w:p w:rsidR="00D157CB" w:rsidRDefault="00D157CB">
            <w:r>
              <w:t>3</w:t>
            </w:r>
          </w:p>
        </w:tc>
      </w:tr>
      <w:tr w:rsidR="00D157CB">
        <w:trPr>
          <w:cantSplit/>
        </w:trPr>
        <w:tc>
          <w:tcPr>
            <w:tcW w:w="2518" w:type="dxa"/>
          </w:tcPr>
          <w:p w:rsidR="00D157CB" w:rsidRDefault="00D157CB">
            <w:pPr>
              <w:rPr>
                <w:b/>
                <w:lang w:val="en-GB"/>
              </w:rPr>
            </w:pPr>
            <w:r>
              <w:rPr>
                <w:b/>
                <w:lang w:val="en-GB"/>
              </w:rPr>
              <w:t>PROGRAM:</w:t>
            </w:r>
          </w:p>
          <w:p w:rsidR="00D157CB" w:rsidRDefault="00D157CB"/>
        </w:tc>
        <w:tc>
          <w:tcPr>
            <w:tcW w:w="6338" w:type="dxa"/>
            <w:gridSpan w:val="5"/>
          </w:tcPr>
          <w:p w:rsidR="00D157CB" w:rsidRDefault="00D157CB">
            <w:r>
              <w:t>Esthetician</w:t>
            </w:r>
          </w:p>
        </w:tc>
      </w:tr>
      <w:tr w:rsidR="00D157CB">
        <w:trPr>
          <w:cantSplit/>
        </w:trPr>
        <w:tc>
          <w:tcPr>
            <w:tcW w:w="2518" w:type="dxa"/>
          </w:tcPr>
          <w:p w:rsidR="00D157CB" w:rsidRDefault="00D157CB">
            <w:pPr>
              <w:rPr>
                <w:b/>
                <w:lang w:val="en-GB"/>
              </w:rPr>
            </w:pPr>
            <w:r>
              <w:rPr>
                <w:b/>
                <w:lang w:val="en-GB"/>
              </w:rPr>
              <w:t>AUTHOR:</w:t>
            </w:r>
          </w:p>
          <w:p w:rsidR="00D157CB" w:rsidRDefault="00D157CB"/>
        </w:tc>
        <w:tc>
          <w:tcPr>
            <w:tcW w:w="6338" w:type="dxa"/>
            <w:gridSpan w:val="5"/>
          </w:tcPr>
          <w:p w:rsidR="00D157CB" w:rsidRDefault="00D157CB">
            <w:smartTag w:uri="urn:schemas-microsoft-com:office:smarttags" w:element="PersonName">
              <w:r>
                <w:t>Doreen MacFarlane</w:t>
              </w:r>
            </w:smartTag>
          </w:p>
        </w:tc>
      </w:tr>
      <w:tr w:rsidR="00D157CB">
        <w:tc>
          <w:tcPr>
            <w:tcW w:w="2518" w:type="dxa"/>
            <w:tcBorders>
              <w:right w:val="nil"/>
            </w:tcBorders>
          </w:tcPr>
          <w:p w:rsidR="00D157CB" w:rsidRDefault="00D157CB">
            <w:pPr>
              <w:rPr>
                <w:b/>
                <w:lang w:val="en-GB"/>
              </w:rPr>
            </w:pPr>
            <w:r>
              <w:rPr>
                <w:b/>
                <w:lang w:val="en-GB"/>
              </w:rPr>
              <w:t>DATE:</w:t>
            </w:r>
          </w:p>
          <w:p w:rsidR="00D157CB" w:rsidRDefault="00D157CB"/>
        </w:tc>
        <w:tc>
          <w:tcPr>
            <w:tcW w:w="1460" w:type="dxa"/>
            <w:tcBorders>
              <w:top w:val="nil"/>
              <w:left w:val="nil"/>
              <w:bottom w:val="nil"/>
              <w:right w:val="nil"/>
            </w:tcBorders>
          </w:tcPr>
          <w:p w:rsidR="00D157CB" w:rsidRDefault="005E42BB">
            <w:r>
              <w:t>May 200</w:t>
            </w:r>
            <w:r w:rsidR="005A68F8">
              <w:t>9</w:t>
            </w:r>
          </w:p>
        </w:tc>
        <w:tc>
          <w:tcPr>
            <w:tcW w:w="3690" w:type="dxa"/>
            <w:gridSpan w:val="3"/>
            <w:tcBorders>
              <w:top w:val="nil"/>
              <w:left w:val="nil"/>
              <w:bottom w:val="nil"/>
              <w:right w:val="nil"/>
            </w:tcBorders>
          </w:tcPr>
          <w:p w:rsidR="00D157CB" w:rsidRDefault="00D157CB">
            <w:r>
              <w:rPr>
                <w:b/>
                <w:lang w:val="en-GB"/>
              </w:rPr>
              <w:t>PREVIOUS OUTLINE DATED:</w:t>
            </w:r>
          </w:p>
        </w:tc>
        <w:tc>
          <w:tcPr>
            <w:tcW w:w="1188" w:type="dxa"/>
            <w:tcBorders>
              <w:left w:val="nil"/>
            </w:tcBorders>
          </w:tcPr>
          <w:p w:rsidR="00D157CB" w:rsidRDefault="005E42BB">
            <w:r>
              <w:t>May 200</w:t>
            </w:r>
            <w:r w:rsidR="005A68F8">
              <w:t>8</w:t>
            </w:r>
          </w:p>
        </w:tc>
      </w:tr>
      <w:tr w:rsidR="00D21FCA">
        <w:trPr>
          <w:cantSplit/>
        </w:trPr>
        <w:tc>
          <w:tcPr>
            <w:tcW w:w="2518" w:type="dxa"/>
          </w:tcPr>
          <w:p w:rsidR="00D21FCA" w:rsidRDefault="00D21FCA">
            <w:r>
              <w:rPr>
                <w:b/>
                <w:lang w:val="en-GB"/>
              </w:rPr>
              <w:t>APPROVED:</w:t>
            </w:r>
          </w:p>
        </w:tc>
        <w:tc>
          <w:tcPr>
            <w:tcW w:w="5150" w:type="dxa"/>
            <w:gridSpan w:val="4"/>
            <w:vMerge w:val="restart"/>
            <w:tcBorders>
              <w:top w:val="nil"/>
            </w:tcBorders>
          </w:tcPr>
          <w:p w:rsidR="00D21FCA" w:rsidRDefault="002F3060" w:rsidP="00D21FCA">
            <w:pPr>
              <w:pStyle w:val="Heading2"/>
              <w:rPr>
                <w:lang w:val="en-US"/>
              </w:rPr>
            </w:pPr>
            <w:r>
              <w:rPr>
                <w:rFonts w:cs="Arial"/>
                <w:bCs/>
                <w:color w:val="000000"/>
                <w:szCs w:val="22"/>
              </w:rPr>
              <w:t>“Angelique Lemay”</w:t>
            </w:r>
          </w:p>
          <w:p w:rsidR="00D21FCA" w:rsidRDefault="00122DA7" w:rsidP="00D21FCA">
            <w:pPr>
              <w:pStyle w:val="Heading2"/>
              <w:rPr>
                <w:lang w:val="en-US"/>
              </w:rPr>
            </w:pPr>
            <w:r w:rsidRPr="00122DA7">
              <w:rPr>
                <w:i/>
                <w:noProof/>
                <w:lang w:val="en-CA" w:eastAsia="en-CA"/>
              </w:rPr>
              <w:pict>
                <v:line id="_x0000_s1034" style="position:absolute;left:0;text-align:left;z-index:251657216" from="4.15pt,4pt" to="247.15pt,4pt" strokeweight="1.25pt"/>
              </w:pict>
            </w:r>
          </w:p>
          <w:p w:rsidR="00D21FCA" w:rsidRDefault="00D21FCA" w:rsidP="00D21FCA">
            <w:pPr>
              <w:pStyle w:val="Heading2"/>
            </w:pPr>
            <w:r>
              <w:t>CHAIR</w:t>
            </w:r>
          </w:p>
        </w:tc>
        <w:tc>
          <w:tcPr>
            <w:tcW w:w="1188" w:type="dxa"/>
            <w:vMerge w:val="restart"/>
          </w:tcPr>
          <w:p w:rsidR="00D21FCA" w:rsidRDefault="00D21FCA">
            <w:pPr>
              <w:rPr>
                <w:b/>
                <w:lang w:val="en-GB"/>
              </w:rPr>
            </w:pPr>
          </w:p>
          <w:p w:rsidR="00D21FCA" w:rsidRDefault="00122DA7" w:rsidP="00E02FE3">
            <w:pPr>
              <w:jc w:val="center"/>
              <w:rPr>
                <w:b/>
                <w:lang w:val="en-GB"/>
              </w:rPr>
            </w:pPr>
            <w:r w:rsidRPr="00122DA7">
              <w:rPr>
                <w:noProof/>
                <w:lang w:val="en-CA" w:eastAsia="en-CA"/>
              </w:rPr>
              <w:pict>
                <v:line id="_x0000_s1036" style="position:absolute;left:0;text-align:left;flip:y;z-index:251658240" from="-1.35pt,3.65pt" to="47pt,4pt" strokeweight="1.25pt"/>
              </w:pict>
            </w:r>
          </w:p>
          <w:p w:rsidR="00D21FCA" w:rsidRDefault="00D21FCA" w:rsidP="00E02FE3">
            <w:pPr>
              <w:jc w:val="center"/>
            </w:pPr>
            <w:r>
              <w:rPr>
                <w:b/>
                <w:lang w:val="en-GB"/>
              </w:rPr>
              <w:t>DATE</w:t>
            </w:r>
          </w:p>
        </w:tc>
      </w:tr>
      <w:tr w:rsidR="00D21FCA">
        <w:trPr>
          <w:cantSplit/>
        </w:trPr>
        <w:tc>
          <w:tcPr>
            <w:tcW w:w="2518" w:type="dxa"/>
          </w:tcPr>
          <w:p w:rsidR="00D21FCA" w:rsidRDefault="00D21FCA"/>
        </w:tc>
        <w:tc>
          <w:tcPr>
            <w:tcW w:w="5150" w:type="dxa"/>
            <w:gridSpan w:val="4"/>
            <w:vMerge/>
          </w:tcPr>
          <w:p w:rsidR="00D21FCA" w:rsidRPr="00D21FCA" w:rsidRDefault="00D21FCA" w:rsidP="00D21FCA">
            <w:pPr>
              <w:pStyle w:val="Heading2"/>
              <w:rPr>
                <w:lang w:val="en-US"/>
              </w:rPr>
            </w:pPr>
          </w:p>
        </w:tc>
        <w:tc>
          <w:tcPr>
            <w:tcW w:w="1188" w:type="dxa"/>
            <w:vMerge/>
          </w:tcPr>
          <w:p w:rsidR="00D21FCA" w:rsidRDefault="00D21FCA">
            <w:pPr>
              <w:jc w:val="center"/>
            </w:pPr>
          </w:p>
        </w:tc>
      </w:tr>
      <w:tr w:rsidR="00D157CB">
        <w:trPr>
          <w:cantSplit/>
        </w:trPr>
        <w:tc>
          <w:tcPr>
            <w:tcW w:w="2518" w:type="dxa"/>
          </w:tcPr>
          <w:p w:rsidR="00D157CB" w:rsidRDefault="00D157CB">
            <w:pPr>
              <w:rPr>
                <w:b/>
                <w:lang w:val="en-GB"/>
              </w:rPr>
            </w:pPr>
            <w:r>
              <w:rPr>
                <w:b/>
                <w:lang w:val="en-GB"/>
              </w:rPr>
              <w:t>TOTAL CREDITS:</w:t>
            </w:r>
          </w:p>
          <w:p w:rsidR="00D157CB" w:rsidRDefault="00D157CB"/>
        </w:tc>
        <w:tc>
          <w:tcPr>
            <w:tcW w:w="6338" w:type="dxa"/>
            <w:gridSpan w:val="5"/>
          </w:tcPr>
          <w:p w:rsidR="00D157CB" w:rsidRDefault="00D157CB">
            <w:r>
              <w:t>2</w:t>
            </w:r>
          </w:p>
        </w:tc>
      </w:tr>
      <w:tr w:rsidR="00D157CB">
        <w:trPr>
          <w:cantSplit/>
        </w:trPr>
        <w:tc>
          <w:tcPr>
            <w:tcW w:w="2518" w:type="dxa"/>
          </w:tcPr>
          <w:p w:rsidR="00D157CB" w:rsidRDefault="00D157CB">
            <w:pPr>
              <w:rPr>
                <w:b/>
                <w:lang w:val="en-GB"/>
              </w:rPr>
            </w:pPr>
            <w:r>
              <w:rPr>
                <w:b/>
                <w:lang w:val="en-GB"/>
              </w:rPr>
              <w:t>PREREQUISITE(S):</w:t>
            </w:r>
          </w:p>
          <w:p w:rsidR="00D157CB" w:rsidRDefault="00D157CB"/>
        </w:tc>
        <w:tc>
          <w:tcPr>
            <w:tcW w:w="6338" w:type="dxa"/>
            <w:gridSpan w:val="5"/>
          </w:tcPr>
          <w:p w:rsidR="00D157CB" w:rsidRDefault="00D157CB">
            <w:r>
              <w:t xml:space="preserve">None </w:t>
            </w:r>
          </w:p>
        </w:tc>
      </w:tr>
      <w:tr w:rsidR="00D157CB">
        <w:trPr>
          <w:cantSplit/>
        </w:trPr>
        <w:tc>
          <w:tcPr>
            <w:tcW w:w="2518" w:type="dxa"/>
          </w:tcPr>
          <w:p w:rsidR="00D157CB" w:rsidRDefault="00D157CB">
            <w:pPr>
              <w:rPr>
                <w:b/>
                <w:lang w:val="en-GB"/>
              </w:rPr>
            </w:pPr>
            <w:r>
              <w:rPr>
                <w:b/>
                <w:lang w:val="en-GB"/>
              </w:rPr>
              <w:t>HOURS/WEEK:</w:t>
            </w:r>
          </w:p>
          <w:p w:rsidR="00D157CB" w:rsidRDefault="00D157CB"/>
        </w:tc>
        <w:tc>
          <w:tcPr>
            <w:tcW w:w="6338" w:type="dxa"/>
            <w:gridSpan w:val="5"/>
          </w:tcPr>
          <w:p w:rsidR="00D157CB" w:rsidRDefault="00D157CB">
            <w:r>
              <w:t xml:space="preserve">3 </w:t>
            </w:r>
          </w:p>
        </w:tc>
      </w:tr>
      <w:tr w:rsidR="00D157CB">
        <w:trPr>
          <w:cantSplit/>
        </w:trPr>
        <w:tc>
          <w:tcPr>
            <w:tcW w:w="8856" w:type="dxa"/>
            <w:gridSpan w:val="6"/>
          </w:tcPr>
          <w:p w:rsidR="00D157CB" w:rsidRDefault="00D157CB">
            <w:pPr>
              <w:pStyle w:val="Heading2"/>
              <w:tabs>
                <w:tab w:val="center" w:pos="4560"/>
              </w:tabs>
            </w:pPr>
          </w:p>
          <w:p w:rsidR="00D75538" w:rsidRDefault="00D75538">
            <w:pPr>
              <w:rPr>
                <w:lang w:val="en-GB"/>
              </w:rPr>
            </w:pPr>
          </w:p>
          <w:p w:rsidR="00D21FCA" w:rsidRDefault="00D21FCA">
            <w:pPr>
              <w:rPr>
                <w:lang w:val="en-GB"/>
              </w:rPr>
            </w:pPr>
          </w:p>
          <w:p w:rsidR="00D21FCA" w:rsidRDefault="00D21FCA">
            <w:pPr>
              <w:rPr>
                <w:lang w:val="en-GB"/>
              </w:rPr>
            </w:pPr>
          </w:p>
          <w:p w:rsidR="00D157CB" w:rsidRDefault="0033065C">
            <w:pPr>
              <w:pStyle w:val="Heading2"/>
              <w:tabs>
                <w:tab w:val="center" w:pos="4560"/>
              </w:tabs>
            </w:pPr>
            <w:r>
              <w:t>Copyright ©200</w:t>
            </w:r>
            <w:r w:rsidR="005256AF">
              <w:t>9</w:t>
            </w:r>
            <w:r w:rsidR="00D157CB">
              <w:t xml:space="preserve"> </w:t>
            </w:r>
            <w:proofErr w:type="gramStart"/>
            <w:r w:rsidR="00D157CB">
              <w:t>The</w:t>
            </w:r>
            <w:proofErr w:type="gramEnd"/>
            <w:r w:rsidR="00D157CB">
              <w:t xml:space="preserve"> Sault College of Applied Arts &amp; Technology</w:t>
            </w:r>
          </w:p>
          <w:p w:rsidR="00D157CB" w:rsidRDefault="00D157CB">
            <w:pPr>
              <w:tabs>
                <w:tab w:val="center" w:pos="4560"/>
              </w:tabs>
              <w:jc w:val="center"/>
              <w:rPr>
                <w:i/>
                <w:lang w:val="en-GB"/>
              </w:rPr>
            </w:pPr>
            <w:r>
              <w:rPr>
                <w:i/>
                <w:lang w:val="en-GB"/>
              </w:rPr>
              <w:t>Reproduction of this document by any means, in whole or in part, without prior</w:t>
            </w:r>
          </w:p>
          <w:p w:rsidR="00D157CB" w:rsidRDefault="00D157CB">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D157CB">
        <w:trPr>
          <w:cantSplit/>
        </w:trPr>
        <w:tc>
          <w:tcPr>
            <w:tcW w:w="8856" w:type="dxa"/>
            <w:gridSpan w:val="6"/>
          </w:tcPr>
          <w:p w:rsidR="00D157CB" w:rsidRDefault="00D157CB">
            <w:pPr>
              <w:pStyle w:val="Heading2"/>
              <w:tabs>
                <w:tab w:val="center" w:pos="4560"/>
              </w:tabs>
              <w:rPr>
                <w:b w:val="0"/>
              </w:rPr>
            </w:pPr>
            <w:r>
              <w:rPr>
                <w:b w:val="0"/>
                <w:i/>
              </w:rPr>
              <w:t>For additional info</w:t>
            </w:r>
            <w:r w:rsidR="0033065C">
              <w:rPr>
                <w:b w:val="0"/>
                <w:i/>
              </w:rPr>
              <w:t>rmation, please contact the Chair, Community Services</w:t>
            </w:r>
          </w:p>
        </w:tc>
      </w:tr>
      <w:tr w:rsidR="00D157CB">
        <w:trPr>
          <w:cantSplit/>
        </w:trPr>
        <w:tc>
          <w:tcPr>
            <w:tcW w:w="8856" w:type="dxa"/>
            <w:gridSpan w:val="6"/>
          </w:tcPr>
          <w:p w:rsidR="00D157CB" w:rsidRDefault="00D157CB">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sidR="0033065C">
                <w:rPr>
                  <w:i/>
                  <w:lang w:val="en-GB"/>
                </w:rPr>
                <w:t xml:space="preserve"> of </w:t>
              </w:r>
              <w:smartTag w:uri="urn:schemas-microsoft-com:office:smarttags" w:element="PlaceName">
                <w:r w:rsidR="0033065C">
                  <w:rPr>
                    <w:i/>
                    <w:lang w:val="en-GB"/>
                  </w:rPr>
                  <w:t>Health</w:t>
                </w:r>
              </w:smartTag>
            </w:smartTag>
            <w:r w:rsidR="0033065C">
              <w:rPr>
                <w:i/>
                <w:lang w:val="en-GB"/>
              </w:rPr>
              <w:t xml:space="preserve"> and Community</w:t>
            </w:r>
            <w:r>
              <w:rPr>
                <w:i/>
                <w:lang w:val="en-GB"/>
              </w:rPr>
              <w:t xml:space="preserve"> Services</w:t>
            </w:r>
          </w:p>
        </w:tc>
      </w:tr>
      <w:tr w:rsidR="00D157CB">
        <w:trPr>
          <w:cantSplit/>
        </w:trPr>
        <w:tc>
          <w:tcPr>
            <w:tcW w:w="8856" w:type="dxa"/>
            <w:gridSpan w:val="6"/>
          </w:tcPr>
          <w:p w:rsidR="00D157CB" w:rsidRDefault="00D157CB">
            <w:pPr>
              <w:tabs>
                <w:tab w:val="center" w:pos="4560"/>
              </w:tabs>
              <w:jc w:val="center"/>
              <w:rPr>
                <w:i/>
                <w:lang w:val="en-GB"/>
              </w:rPr>
            </w:pPr>
            <w:r>
              <w:rPr>
                <w:i/>
                <w:lang w:val="en-GB"/>
              </w:rPr>
              <w:t>(705) 759-2554, Ext. 2603</w:t>
            </w:r>
          </w:p>
          <w:p w:rsidR="00D75538" w:rsidRDefault="00D75538">
            <w:pPr>
              <w:tabs>
                <w:tab w:val="center" w:pos="4560"/>
              </w:tabs>
              <w:jc w:val="center"/>
              <w:rPr>
                <w:i/>
                <w:lang w:val="en-GB"/>
              </w:rPr>
            </w:pPr>
          </w:p>
          <w:p w:rsidR="00D75538" w:rsidRDefault="00D75538">
            <w:pPr>
              <w:tabs>
                <w:tab w:val="center" w:pos="4560"/>
              </w:tabs>
              <w:jc w:val="center"/>
              <w:rPr>
                <w:i/>
                <w:lang w:val="en-GB"/>
              </w:rPr>
            </w:pPr>
          </w:p>
          <w:p w:rsidR="00D157CB" w:rsidRDefault="00D157CB">
            <w:pPr>
              <w:tabs>
                <w:tab w:val="center" w:pos="4560"/>
              </w:tabs>
              <w:jc w:val="center"/>
            </w:pPr>
          </w:p>
        </w:tc>
      </w:tr>
    </w:tbl>
    <w:p w:rsidR="00D75538" w:rsidRDefault="00D75538">
      <w:pPr>
        <w:tabs>
          <w:tab w:val="center" w:pos="4560"/>
        </w:tabs>
        <w:rPr>
          <w:i/>
          <w:lang w:val="en-GB"/>
        </w:rPr>
      </w:pPr>
    </w:p>
    <w:p w:rsidR="00D157CB" w:rsidRDefault="00D157CB">
      <w:pPr>
        <w:tabs>
          <w:tab w:val="center" w:pos="4560"/>
        </w:tabs>
        <w:rPr>
          <w:i/>
          <w:lang w:val="en-GB"/>
        </w:rPr>
      </w:pPr>
    </w:p>
    <w:p w:rsidR="00675821" w:rsidRDefault="00675821">
      <w:pPr>
        <w:rPr>
          <w:i/>
          <w:lang w:val="en-GB"/>
        </w:rPr>
      </w:pPr>
      <w:r>
        <w:rPr>
          <w:i/>
          <w:lang w:val="en-GB"/>
        </w:rPr>
        <w:br w:type="page"/>
      </w:r>
    </w:p>
    <w:p w:rsidR="008373C5" w:rsidRDefault="008373C5">
      <w:pPr>
        <w:tabs>
          <w:tab w:val="center" w:pos="4560"/>
        </w:tabs>
        <w:rPr>
          <w:i/>
          <w:lang w:val="en-GB"/>
        </w:rPr>
      </w:pPr>
    </w:p>
    <w:p w:rsidR="00D157CB" w:rsidRDefault="00D157CB">
      <w:pPr>
        <w:tabs>
          <w:tab w:val="center" w:pos="4560"/>
        </w:tabs>
        <w:rPr>
          <w:i/>
          <w:lang w:val="en-GB"/>
        </w:rPr>
      </w:pPr>
    </w:p>
    <w:tbl>
      <w:tblPr>
        <w:tblW w:w="0" w:type="auto"/>
        <w:tblLayout w:type="fixed"/>
        <w:tblLook w:val="0000"/>
      </w:tblPr>
      <w:tblGrid>
        <w:gridCol w:w="675"/>
        <w:gridCol w:w="8181"/>
      </w:tblGrid>
      <w:tr w:rsidR="00D157CB">
        <w:tc>
          <w:tcPr>
            <w:tcW w:w="675" w:type="dxa"/>
          </w:tcPr>
          <w:p w:rsidR="00D157CB" w:rsidRDefault="00D157CB">
            <w:pPr>
              <w:rPr>
                <w:b/>
              </w:rPr>
            </w:pPr>
            <w:r>
              <w:rPr>
                <w:b/>
              </w:rPr>
              <w:t>I.</w:t>
            </w:r>
          </w:p>
        </w:tc>
        <w:tc>
          <w:tcPr>
            <w:tcW w:w="8181" w:type="dxa"/>
          </w:tcPr>
          <w:p w:rsidR="00D157CB" w:rsidRDefault="00D157CB">
            <w:pPr>
              <w:rPr>
                <w:b/>
              </w:rPr>
            </w:pPr>
            <w:r>
              <w:rPr>
                <w:b/>
              </w:rPr>
              <w:t>COURSE DESCRIPTION:</w:t>
            </w:r>
          </w:p>
          <w:p w:rsidR="00D75538" w:rsidRDefault="00D75538">
            <w:pPr>
              <w:rPr>
                <w:bCs/>
              </w:rPr>
            </w:pPr>
          </w:p>
          <w:p w:rsidR="00D157CB" w:rsidRDefault="00D157CB">
            <w:pPr>
              <w:rPr>
                <w:bCs/>
              </w:rPr>
            </w:pPr>
            <w:r>
              <w:rPr>
                <w:bCs/>
              </w:rPr>
              <w:t>This course will introduce students to the activities involved in opening and operating a small business. The student will learn steps to start-up as well as the necessary tasks for continued operation.</w:t>
            </w:r>
          </w:p>
        </w:tc>
      </w:tr>
    </w:tbl>
    <w:p w:rsidR="00D157CB" w:rsidRDefault="00D157CB"/>
    <w:p w:rsidR="00D157CB" w:rsidRDefault="00D157CB"/>
    <w:tbl>
      <w:tblPr>
        <w:tblW w:w="0" w:type="auto"/>
        <w:tblLayout w:type="fixed"/>
        <w:tblLook w:val="0000"/>
      </w:tblPr>
      <w:tblGrid>
        <w:gridCol w:w="648"/>
        <w:gridCol w:w="594"/>
        <w:gridCol w:w="7614"/>
      </w:tblGrid>
      <w:tr w:rsidR="00D157CB">
        <w:trPr>
          <w:cantSplit/>
        </w:trPr>
        <w:tc>
          <w:tcPr>
            <w:tcW w:w="648" w:type="dxa"/>
          </w:tcPr>
          <w:p w:rsidR="00D157CB" w:rsidRDefault="00D157CB">
            <w:pPr>
              <w:rPr>
                <w:b/>
              </w:rPr>
            </w:pPr>
            <w:r>
              <w:rPr>
                <w:b/>
              </w:rPr>
              <w:t>II.</w:t>
            </w:r>
          </w:p>
        </w:tc>
        <w:tc>
          <w:tcPr>
            <w:tcW w:w="8208" w:type="dxa"/>
            <w:gridSpan w:val="2"/>
          </w:tcPr>
          <w:p w:rsidR="00D157CB" w:rsidRDefault="00D157CB">
            <w:pPr>
              <w:rPr>
                <w:b/>
              </w:rPr>
            </w:pPr>
            <w:r>
              <w:rPr>
                <w:b/>
              </w:rPr>
              <w:t>LEARNING OUTCOMES AND ELEMENTS OF THE PERFORMANCE:</w:t>
            </w:r>
          </w:p>
          <w:p w:rsidR="00D157CB" w:rsidRDefault="00D157CB"/>
        </w:tc>
      </w:tr>
      <w:tr w:rsidR="00D157CB">
        <w:trPr>
          <w:cantSplit/>
        </w:trPr>
        <w:tc>
          <w:tcPr>
            <w:tcW w:w="648" w:type="dxa"/>
          </w:tcPr>
          <w:p w:rsidR="00D157CB" w:rsidRDefault="00D157CB"/>
        </w:tc>
        <w:tc>
          <w:tcPr>
            <w:tcW w:w="8208" w:type="dxa"/>
            <w:gridSpan w:val="2"/>
          </w:tcPr>
          <w:p w:rsidR="00D157CB" w:rsidRDefault="00D157CB">
            <w:r>
              <w:t>Upon successful completion of this course, the student will demonstrate the ability to:</w:t>
            </w:r>
          </w:p>
          <w:p w:rsidR="00D157CB" w:rsidRDefault="00D157CB"/>
        </w:tc>
      </w:tr>
      <w:tr w:rsidR="00D157CB">
        <w:tc>
          <w:tcPr>
            <w:tcW w:w="648" w:type="dxa"/>
          </w:tcPr>
          <w:p w:rsidR="00D157CB" w:rsidRDefault="00D157CB"/>
        </w:tc>
        <w:tc>
          <w:tcPr>
            <w:tcW w:w="594" w:type="dxa"/>
          </w:tcPr>
          <w:p w:rsidR="00D157CB" w:rsidRDefault="00D157CB">
            <w:r>
              <w:t>1.</w:t>
            </w:r>
          </w:p>
        </w:tc>
        <w:tc>
          <w:tcPr>
            <w:tcW w:w="7614" w:type="dxa"/>
          </w:tcPr>
          <w:p w:rsidR="003C4AE0" w:rsidRPr="008E5FB2" w:rsidRDefault="008373C5">
            <w:r w:rsidRPr="008E5FB2">
              <w:t>Identify business skills and activities required for the successful establishment and operation of a small esthetic business in a salon or spa environment.</w:t>
            </w:r>
          </w:p>
          <w:p w:rsidR="00D157CB" w:rsidRPr="008E5FB2" w:rsidRDefault="00D157CB" w:rsidP="00137878"/>
        </w:tc>
      </w:tr>
      <w:tr w:rsidR="00D157CB">
        <w:tc>
          <w:tcPr>
            <w:tcW w:w="648" w:type="dxa"/>
          </w:tcPr>
          <w:p w:rsidR="00D157CB" w:rsidRDefault="00D157CB"/>
        </w:tc>
        <w:tc>
          <w:tcPr>
            <w:tcW w:w="594" w:type="dxa"/>
          </w:tcPr>
          <w:p w:rsidR="00D157CB" w:rsidRDefault="00D157CB"/>
        </w:tc>
        <w:tc>
          <w:tcPr>
            <w:tcW w:w="7614" w:type="dxa"/>
          </w:tcPr>
          <w:p w:rsidR="00D157CB" w:rsidRDefault="00D157CB">
            <w:pPr>
              <w:rPr>
                <w:u w:val="single"/>
              </w:rPr>
            </w:pPr>
            <w:r w:rsidRPr="008E5FB2">
              <w:rPr>
                <w:u w:val="single"/>
              </w:rPr>
              <w:t>Potential Elements of the Performance:</w:t>
            </w:r>
          </w:p>
          <w:p w:rsidR="009D6B92" w:rsidRPr="008E5FB2" w:rsidRDefault="009D6B92" w:rsidP="009D6B92">
            <w:pPr>
              <w:pStyle w:val="ListParagraph"/>
              <w:numPr>
                <w:ilvl w:val="0"/>
                <w:numId w:val="31"/>
              </w:numPr>
            </w:pPr>
            <w:r w:rsidRPr="008E5FB2">
              <w:t xml:space="preserve">Describe </w:t>
            </w:r>
            <w:r w:rsidR="001B28E1">
              <w:t xml:space="preserve">the </w:t>
            </w:r>
            <w:r w:rsidRPr="008E5FB2">
              <w:t>characteristics of successful entrepreneurs</w:t>
            </w:r>
          </w:p>
          <w:p w:rsidR="009D6B92" w:rsidRPr="008E5FB2" w:rsidRDefault="009D6B92" w:rsidP="009D6B92">
            <w:pPr>
              <w:pStyle w:val="ListParagraph"/>
              <w:numPr>
                <w:ilvl w:val="0"/>
                <w:numId w:val="31"/>
              </w:numPr>
            </w:pPr>
            <w:r w:rsidRPr="008E5FB2">
              <w:t>Desc</w:t>
            </w:r>
            <w:r>
              <w:t xml:space="preserve">ribe </w:t>
            </w:r>
            <w:r w:rsidR="001B28E1">
              <w:t xml:space="preserve">the different types of business </w:t>
            </w:r>
            <w:r>
              <w:t>ownership options</w:t>
            </w:r>
          </w:p>
          <w:p w:rsidR="009D6B92" w:rsidRPr="008E5FB2" w:rsidRDefault="009D6B92" w:rsidP="009D6B92">
            <w:pPr>
              <w:pStyle w:val="ListParagraph"/>
              <w:numPr>
                <w:ilvl w:val="0"/>
                <w:numId w:val="31"/>
              </w:numPr>
            </w:pPr>
            <w:r>
              <w:t xml:space="preserve">Describe the </w:t>
            </w:r>
            <w:r w:rsidRPr="008E5FB2">
              <w:t>component</w:t>
            </w:r>
            <w:r>
              <w:t>s of an effective business plan</w:t>
            </w:r>
          </w:p>
          <w:p w:rsidR="007F01DF" w:rsidRPr="008E5FB2" w:rsidRDefault="008373C5" w:rsidP="004F1468">
            <w:pPr>
              <w:numPr>
                <w:ilvl w:val="0"/>
                <w:numId w:val="31"/>
              </w:numPr>
            </w:pPr>
            <w:r w:rsidRPr="008E5FB2">
              <w:t>Identify specific pricing and promotions strategies required for the successful operation of a small esthetic business in a salon or</w:t>
            </w:r>
            <w:r w:rsidR="007F01DF" w:rsidRPr="008E5FB2">
              <w:t xml:space="preserve"> spa environment</w:t>
            </w:r>
          </w:p>
          <w:p w:rsidR="007F01DF" w:rsidRPr="008E5FB2" w:rsidRDefault="007F01DF" w:rsidP="004F1468">
            <w:pPr>
              <w:numPr>
                <w:ilvl w:val="0"/>
                <w:numId w:val="31"/>
              </w:numPr>
            </w:pPr>
            <w:r w:rsidRPr="008E5FB2">
              <w:t xml:space="preserve">Review record-keeping systems used to manage esthetician business inventory and to track client purchasing activities </w:t>
            </w:r>
          </w:p>
          <w:p w:rsidR="007F01DF" w:rsidRPr="008E5FB2" w:rsidRDefault="009D635D" w:rsidP="004F1468">
            <w:pPr>
              <w:numPr>
                <w:ilvl w:val="0"/>
                <w:numId w:val="31"/>
              </w:numPr>
            </w:pPr>
            <w:r>
              <w:t>Describe</w:t>
            </w:r>
            <w:r w:rsidR="007F01DF" w:rsidRPr="008E5FB2">
              <w:t xml:space="preserve"> strategies for an effective display or retail esthetic products</w:t>
            </w:r>
          </w:p>
          <w:p w:rsidR="00387699" w:rsidRPr="008E5FB2" w:rsidRDefault="001B28E1" w:rsidP="00387699">
            <w:pPr>
              <w:pStyle w:val="ListParagraph"/>
              <w:numPr>
                <w:ilvl w:val="0"/>
                <w:numId w:val="33"/>
              </w:numPr>
            </w:pPr>
            <w:r>
              <w:t>Identify</w:t>
            </w:r>
            <w:r w:rsidR="004F6F05" w:rsidRPr="008E5FB2">
              <w:t xml:space="preserve"> appropriate marketing activities</w:t>
            </w:r>
          </w:p>
          <w:p w:rsidR="004F6F05" w:rsidRPr="008E5FB2" w:rsidRDefault="004F6F05" w:rsidP="004F6F05">
            <w:pPr>
              <w:pStyle w:val="ListParagraph"/>
              <w:numPr>
                <w:ilvl w:val="0"/>
                <w:numId w:val="33"/>
              </w:numPr>
            </w:pPr>
            <w:r w:rsidRPr="008E5FB2">
              <w:t>Prepare simple financial statements and understand the importance of managing cash flow.</w:t>
            </w:r>
          </w:p>
          <w:p w:rsidR="004F6F05" w:rsidRPr="008E5FB2" w:rsidRDefault="004F6F05" w:rsidP="004F6F05">
            <w:pPr>
              <w:pStyle w:val="EnvelopeReturn"/>
              <w:numPr>
                <w:ilvl w:val="0"/>
                <w:numId w:val="33"/>
              </w:numPr>
            </w:pPr>
            <w:r w:rsidRPr="008E5FB2">
              <w:t>Describe how to hire and manage employees according to relevant human resource legislation.</w:t>
            </w:r>
          </w:p>
          <w:p w:rsidR="007F01DF" w:rsidRPr="008E5FB2" w:rsidRDefault="00E503D5" w:rsidP="00E503D5">
            <w:pPr>
              <w:pStyle w:val="ListParagraph"/>
              <w:numPr>
                <w:ilvl w:val="0"/>
                <w:numId w:val="33"/>
              </w:numPr>
            </w:pPr>
            <w:r w:rsidRPr="008E5FB2">
              <w:t>Describe issues of insurance/liability for a small business operation</w:t>
            </w:r>
          </w:p>
          <w:p w:rsidR="00D157CB" w:rsidRPr="008E5FB2" w:rsidRDefault="00D157CB" w:rsidP="00137878">
            <w:pPr>
              <w:ind w:left="720"/>
            </w:pPr>
          </w:p>
        </w:tc>
      </w:tr>
      <w:tr w:rsidR="00D157CB">
        <w:tc>
          <w:tcPr>
            <w:tcW w:w="648" w:type="dxa"/>
          </w:tcPr>
          <w:p w:rsidR="00D157CB" w:rsidRDefault="00D157CB"/>
        </w:tc>
        <w:tc>
          <w:tcPr>
            <w:tcW w:w="594" w:type="dxa"/>
          </w:tcPr>
          <w:p w:rsidR="00D157CB" w:rsidRDefault="00D157CB">
            <w:r>
              <w:t>2.</w:t>
            </w:r>
          </w:p>
        </w:tc>
        <w:tc>
          <w:tcPr>
            <w:tcW w:w="7614" w:type="dxa"/>
          </w:tcPr>
          <w:p w:rsidR="00663B4A" w:rsidRPr="00CB7A38" w:rsidRDefault="00663B4A">
            <w:r w:rsidRPr="00CB7A38">
              <w:t>Determine professional development strategies that lead to the enhancement of work performance and career opportunities and keep pace with industry change.</w:t>
            </w:r>
          </w:p>
          <w:p w:rsidR="00D157CB" w:rsidRDefault="00D157CB" w:rsidP="00AE409C"/>
        </w:tc>
      </w:tr>
      <w:tr w:rsidR="00D157CB">
        <w:tc>
          <w:tcPr>
            <w:tcW w:w="648" w:type="dxa"/>
          </w:tcPr>
          <w:p w:rsidR="00D157CB" w:rsidRDefault="00D157CB"/>
        </w:tc>
        <w:tc>
          <w:tcPr>
            <w:tcW w:w="594" w:type="dxa"/>
          </w:tcPr>
          <w:p w:rsidR="00D157CB" w:rsidRDefault="00D157CB"/>
        </w:tc>
        <w:tc>
          <w:tcPr>
            <w:tcW w:w="7614" w:type="dxa"/>
          </w:tcPr>
          <w:p w:rsidR="00D157CB" w:rsidRPr="00CB7A38" w:rsidRDefault="00D157CB">
            <w:r w:rsidRPr="00CB7A38">
              <w:rPr>
                <w:u w:val="single"/>
              </w:rPr>
              <w:t>Potential Elements of the Performance</w:t>
            </w:r>
            <w:r w:rsidRPr="00CB7A38">
              <w:t>:</w:t>
            </w:r>
          </w:p>
          <w:p w:rsidR="00663B4A" w:rsidRPr="00CB7A38" w:rsidRDefault="00663B4A" w:rsidP="004F1468">
            <w:pPr>
              <w:numPr>
                <w:ilvl w:val="0"/>
                <w:numId w:val="32"/>
              </w:numPr>
            </w:pPr>
            <w:r w:rsidRPr="00CB7A38">
              <w:t>Solicit constructive feedback relating to one’s own performance, strengths, and limitations to identify areas for professional growth and development</w:t>
            </w:r>
          </w:p>
          <w:p w:rsidR="00663B4A" w:rsidRPr="00CB7A38" w:rsidRDefault="00663B4A" w:rsidP="004F1468">
            <w:pPr>
              <w:numPr>
                <w:ilvl w:val="0"/>
                <w:numId w:val="32"/>
              </w:numPr>
            </w:pPr>
            <w:r w:rsidRPr="00CB7A38">
              <w:t>Determine current trends and issues impacting upon the delivery of esthetic services</w:t>
            </w:r>
          </w:p>
          <w:p w:rsidR="00137878" w:rsidRPr="00CB7A38" w:rsidRDefault="00137878" w:rsidP="004F1468">
            <w:pPr>
              <w:numPr>
                <w:ilvl w:val="0"/>
                <w:numId w:val="32"/>
              </w:numPr>
            </w:pPr>
            <w:r w:rsidRPr="00CB7A38">
              <w:t>Review the role and mandate of professional associations affiliated with the esthetician field of practice</w:t>
            </w:r>
          </w:p>
          <w:p w:rsidR="00137878" w:rsidRPr="00CB7A38" w:rsidRDefault="00137878" w:rsidP="004F1468">
            <w:pPr>
              <w:numPr>
                <w:ilvl w:val="0"/>
                <w:numId w:val="32"/>
              </w:numPr>
            </w:pPr>
            <w:r w:rsidRPr="00CB7A38">
              <w:t>Identify learning resources and opportunities which promote professional competence and skill development</w:t>
            </w:r>
          </w:p>
          <w:p w:rsidR="00D157CB" w:rsidRPr="00CB7A38" w:rsidRDefault="00D157CB" w:rsidP="004F6F05"/>
          <w:p w:rsidR="00D157CB" w:rsidRPr="00CB7A38" w:rsidRDefault="00D157CB"/>
          <w:p w:rsidR="005166D5" w:rsidRPr="00CB7A38" w:rsidRDefault="005166D5"/>
        </w:tc>
      </w:tr>
    </w:tbl>
    <w:p w:rsidR="005256AF" w:rsidRDefault="005256AF">
      <w:r>
        <w:br w:type="page"/>
      </w:r>
    </w:p>
    <w:tbl>
      <w:tblPr>
        <w:tblW w:w="0" w:type="auto"/>
        <w:tblLayout w:type="fixed"/>
        <w:tblLook w:val="0000"/>
      </w:tblPr>
      <w:tblGrid>
        <w:gridCol w:w="675"/>
        <w:gridCol w:w="567"/>
        <w:gridCol w:w="7614"/>
      </w:tblGrid>
      <w:tr w:rsidR="00D157CB">
        <w:trPr>
          <w:cantSplit/>
        </w:trPr>
        <w:tc>
          <w:tcPr>
            <w:tcW w:w="675" w:type="dxa"/>
          </w:tcPr>
          <w:p w:rsidR="00D157CB" w:rsidRDefault="00D157CB">
            <w:pPr>
              <w:rPr>
                <w:b/>
              </w:rPr>
            </w:pPr>
            <w:r>
              <w:rPr>
                <w:b/>
              </w:rPr>
              <w:lastRenderedPageBreak/>
              <w:t>III.</w:t>
            </w:r>
          </w:p>
        </w:tc>
        <w:tc>
          <w:tcPr>
            <w:tcW w:w="8181" w:type="dxa"/>
            <w:gridSpan w:val="2"/>
          </w:tcPr>
          <w:p w:rsidR="00D157CB" w:rsidRDefault="00D157CB">
            <w:pPr>
              <w:rPr>
                <w:b/>
              </w:rPr>
            </w:pPr>
            <w:r>
              <w:rPr>
                <w:b/>
              </w:rPr>
              <w:t>TOPICS:</w:t>
            </w:r>
          </w:p>
          <w:p w:rsidR="00D157CB" w:rsidRDefault="00D157CB"/>
        </w:tc>
      </w:tr>
      <w:tr w:rsidR="00D157CB">
        <w:tc>
          <w:tcPr>
            <w:tcW w:w="675" w:type="dxa"/>
          </w:tcPr>
          <w:p w:rsidR="00D157CB" w:rsidRDefault="00D157CB"/>
        </w:tc>
        <w:tc>
          <w:tcPr>
            <w:tcW w:w="567" w:type="dxa"/>
          </w:tcPr>
          <w:p w:rsidR="00D157CB" w:rsidRDefault="00D157CB">
            <w:r>
              <w:t>1.</w:t>
            </w:r>
          </w:p>
        </w:tc>
        <w:tc>
          <w:tcPr>
            <w:tcW w:w="7614" w:type="dxa"/>
          </w:tcPr>
          <w:p w:rsidR="00D157CB" w:rsidRDefault="00D157CB">
            <w:r>
              <w:t>Going into Business for Yourself</w:t>
            </w:r>
          </w:p>
          <w:p w:rsidR="00D157CB" w:rsidRDefault="00D157CB">
            <w:pPr>
              <w:numPr>
                <w:ilvl w:val="0"/>
                <w:numId w:val="13"/>
              </w:numPr>
            </w:pPr>
            <w:r>
              <w:t>Booth Rentals</w:t>
            </w:r>
          </w:p>
          <w:p w:rsidR="00D157CB" w:rsidRDefault="00D157CB">
            <w:pPr>
              <w:numPr>
                <w:ilvl w:val="0"/>
                <w:numId w:val="13"/>
              </w:numPr>
            </w:pPr>
            <w:r>
              <w:t>Developing a Plan</w:t>
            </w:r>
          </w:p>
          <w:p w:rsidR="00D157CB" w:rsidRDefault="00D157CB">
            <w:pPr>
              <w:numPr>
                <w:ilvl w:val="0"/>
                <w:numId w:val="13"/>
              </w:numPr>
            </w:pPr>
            <w:r>
              <w:t>Business Plan</w:t>
            </w:r>
          </w:p>
          <w:p w:rsidR="00D157CB" w:rsidRDefault="00D157CB">
            <w:pPr>
              <w:numPr>
                <w:ilvl w:val="0"/>
                <w:numId w:val="13"/>
              </w:numPr>
            </w:pPr>
            <w:r>
              <w:t>Planning the Physical Layout</w:t>
            </w:r>
          </w:p>
          <w:p w:rsidR="00D157CB" w:rsidRDefault="00D157CB">
            <w:pPr>
              <w:numPr>
                <w:ilvl w:val="0"/>
                <w:numId w:val="13"/>
              </w:numPr>
            </w:pPr>
            <w:r>
              <w:t>Regulations, Business Laws, and Insurance</w:t>
            </w:r>
          </w:p>
          <w:p w:rsidR="00D157CB" w:rsidRDefault="00D157CB">
            <w:pPr>
              <w:numPr>
                <w:ilvl w:val="0"/>
                <w:numId w:val="13"/>
              </w:numPr>
            </w:pPr>
            <w:r>
              <w:t>Ownership Options</w:t>
            </w:r>
          </w:p>
          <w:p w:rsidR="00D157CB" w:rsidRDefault="00D157CB">
            <w:pPr>
              <w:numPr>
                <w:ilvl w:val="0"/>
                <w:numId w:val="13"/>
              </w:numPr>
            </w:pPr>
            <w:r>
              <w:t>Purchasing an Established Salon</w:t>
            </w:r>
          </w:p>
          <w:p w:rsidR="00D157CB" w:rsidRDefault="00D157CB">
            <w:pPr>
              <w:numPr>
                <w:ilvl w:val="0"/>
                <w:numId w:val="13"/>
              </w:numPr>
            </w:pPr>
            <w:r>
              <w:t>Leases</w:t>
            </w:r>
          </w:p>
          <w:p w:rsidR="00D157CB" w:rsidRDefault="00D157CB">
            <w:pPr>
              <w:numPr>
                <w:ilvl w:val="0"/>
                <w:numId w:val="13"/>
              </w:numPr>
            </w:pPr>
            <w:r>
              <w:t>Protecting Your Business Against Fire, Theft, and Lawsuits</w:t>
            </w:r>
          </w:p>
          <w:p w:rsidR="00D157CB" w:rsidRDefault="00D157CB">
            <w:pPr>
              <w:numPr>
                <w:ilvl w:val="0"/>
                <w:numId w:val="13"/>
              </w:numPr>
            </w:pPr>
            <w:r>
              <w:t>Business Operations</w:t>
            </w:r>
          </w:p>
          <w:p w:rsidR="00D157CB" w:rsidRDefault="00D157CB">
            <w:pPr>
              <w:ind w:left="360"/>
            </w:pPr>
          </w:p>
        </w:tc>
      </w:tr>
      <w:tr w:rsidR="00D157CB">
        <w:tc>
          <w:tcPr>
            <w:tcW w:w="675" w:type="dxa"/>
          </w:tcPr>
          <w:p w:rsidR="00D157CB" w:rsidRDefault="00D157CB"/>
        </w:tc>
        <w:tc>
          <w:tcPr>
            <w:tcW w:w="567" w:type="dxa"/>
          </w:tcPr>
          <w:p w:rsidR="00D157CB" w:rsidRDefault="00D157CB">
            <w:r>
              <w:t>2.</w:t>
            </w:r>
          </w:p>
        </w:tc>
        <w:tc>
          <w:tcPr>
            <w:tcW w:w="7614" w:type="dxa"/>
          </w:tcPr>
          <w:p w:rsidR="00D157CB" w:rsidRDefault="00D157CB">
            <w:r>
              <w:t>The Importance of Keeping Good Records</w:t>
            </w:r>
          </w:p>
          <w:p w:rsidR="00D157CB" w:rsidRDefault="00D157CB">
            <w:pPr>
              <w:numPr>
                <w:ilvl w:val="0"/>
                <w:numId w:val="14"/>
              </w:numPr>
            </w:pPr>
            <w:r>
              <w:t>Daily Records</w:t>
            </w:r>
          </w:p>
          <w:p w:rsidR="00D157CB" w:rsidRDefault="00D157CB">
            <w:pPr>
              <w:numPr>
                <w:ilvl w:val="0"/>
                <w:numId w:val="14"/>
              </w:numPr>
            </w:pPr>
            <w:r>
              <w:t>Weekly and Monthly Records</w:t>
            </w:r>
          </w:p>
          <w:p w:rsidR="00D157CB" w:rsidRDefault="00D157CB">
            <w:pPr>
              <w:numPr>
                <w:ilvl w:val="0"/>
                <w:numId w:val="14"/>
              </w:numPr>
            </w:pPr>
            <w:r>
              <w:t>Purchase and Inventory Control</w:t>
            </w:r>
          </w:p>
          <w:p w:rsidR="00D157CB" w:rsidRDefault="00D157CB" w:rsidP="007A155D">
            <w:pPr>
              <w:numPr>
                <w:ilvl w:val="0"/>
                <w:numId w:val="14"/>
              </w:numPr>
            </w:pPr>
            <w:r>
              <w:t>Client Service Records</w:t>
            </w:r>
          </w:p>
        </w:tc>
      </w:tr>
    </w:tbl>
    <w:p w:rsidR="004F1468" w:rsidRDefault="004F1468"/>
    <w:tbl>
      <w:tblPr>
        <w:tblW w:w="0" w:type="auto"/>
        <w:tblLayout w:type="fixed"/>
        <w:tblLook w:val="0000"/>
      </w:tblPr>
      <w:tblGrid>
        <w:gridCol w:w="675"/>
        <w:gridCol w:w="567"/>
        <w:gridCol w:w="7614"/>
      </w:tblGrid>
      <w:tr w:rsidR="00D157CB">
        <w:tc>
          <w:tcPr>
            <w:tcW w:w="675" w:type="dxa"/>
          </w:tcPr>
          <w:p w:rsidR="00D157CB" w:rsidRDefault="00D157CB"/>
        </w:tc>
        <w:tc>
          <w:tcPr>
            <w:tcW w:w="567" w:type="dxa"/>
          </w:tcPr>
          <w:p w:rsidR="00D157CB" w:rsidRDefault="00D157CB">
            <w:r>
              <w:t>3.</w:t>
            </w:r>
          </w:p>
        </w:tc>
        <w:tc>
          <w:tcPr>
            <w:tcW w:w="7614" w:type="dxa"/>
          </w:tcPr>
          <w:p w:rsidR="00D157CB" w:rsidRDefault="00D157CB">
            <w:r>
              <w:t>Operating A Successful Skin Care Business</w:t>
            </w:r>
          </w:p>
          <w:p w:rsidR="00D157CB" w:rsidRDefault="00D157CB">
            <w:pPr>
              <w:numPr>
                <w:ilvl w:val="0"/>
                <w:numId w:val="15"/>
              </w:numPr>
            </w:pPr>
            <w:r>
              <w:t>Managing the Front Desk</w:t>
            </w:r>
          </w:p>
          <w:p w:rsidR="00D157CB" w:rsidRDefault="00D157CB">
            <w:pPr>
              <w:numPr>
                <w:ilvl w:val="0"/>
                <w:numId w:val="15"/>
              </w:numPr>
            </w:pPr>
            <w:r>
              <w:t>Scheduling Appointments</w:t>
            </w:r>
          </w:p>
          <w:p w:rsidR="00D157CB" w:rsidRDefault="00D157CB">
            <w:pPr>
              <w:numPr>
                <w:ilvl w:val="0"/>
                <w:numId w:val="15"/>
              </w:numPr>
            </w:pPr>
            <w:r>
              <w:t>Telephone Skills</w:t>
            </w:r>
          </w:p>
          <w:p w:rsidR="00D157CB" w:rsidRDefault="00D157CB">
            <w:pPr>
              <w:numPr>
                <w:ilvl w:val="0"/>
                <w:numId w:val="15"/>
              </w:numPr>
            </w:pPr>
            <w:r>
              <w:t>Personnel</w:t>
            </w:r>
          </w:p>
          <w:p w:rsidR="00D157CB" w:rsidRDefault="00D157CB">
            <w:pPr>
              <w:numPr>
                <w:ilvl w:val="0"/>
                <w:numId w:val="15"/>
              </w:numPr>
            </w:pPr>
            <w:r>
              <w:t>Payroll and Employee Benefits</w:t>
            </w:r>
          </w:p>
          <w:p w:rsidR="00D157CB" w:rsidRDefault="00D157CB"/>
        </w:tc>
      </w:tr>
      <w:tr w:rsidR="00D157CB">
        <w:tc>
          <w:tcPr>
            <w:tcW w:w="675" w:type="dxa"/>
          </w:tcPr>
          <w:p w:rsidR="00D157CB" w:rsidRDefault="00D157CB"/>
        </w:tc>
        <w:tc>
          <w:tcPr>
            <w:tcW w:w="567" w:type="dxa"/>
          </w:tcPr>
          <w:p w:rsidR="00D157CB" w:rsidRDefault="00D157CB">
            <w:r>
              <w:t>4.</w:t>
            </w:r>
          </w:p>
        </w:tc>
        <w:tc>
          <w:tcPr>
            <w:tcW w:w="7614" w:type="dxa"/>
          </w:tcPr>
          <w:p w:rsidR="00D157CB" w:rsidRDefault="00D157CB">
            <w:r>
              <w:t>Public Relations</w:t>
            </w:r>
          </w:p>
          <w:p w:rsidR="00D157CB" w:rsidRDefault="00D157CB"/>
        </w:tc>
      </w:tr>
      <w:tr w:rsidR="00D157CB">
        <w:tc>
          <w:tcPr>
            <w:tcW w:w="675" w:type="dxa"/>
          </w:tcPr>
          <w:p w:rsidR="00D157CB" w:rsidRDefault="00D157CB"/>
        </w:tc>
        <w:tc>
          <w:tcPr>
            <w:tcW w:w="567" w:type="dxa"/>
          </w:tcPr>
          <w:p w:rsidR="00D157CB" w:rsidRDefault="00D157CB">
            <w:r>
              <w:t>5.</w:t>
            </w:r>
          </w:p>
        </w:tc>
        <w:tc>
          <w:tcPr>
            <w:tcW w:w="7614" w:type="dxa"/>
          </w:tcPr>
          <w:p w:rsidR="00D157CB" w:rsidRDefault="00D157CB">
            <w:r>
              <w:t>Selling In The Salon</w:t>
            </w:r>
          </w:p>
          <w:p w:rsidR="00D157CB" w:rsidRDefault="00D157CB"/>
        </w:tc>
      </w:tr>
      <w:tr w:rsidR="00D157CB">
        <w:tc>
          <w:tcPr>
            <w:tcW w:w="675" w:type="dxa"/>
          </w:tcPr>
          <w:p w:rsidR="00D157CB" w:rsidRDefault="00D157CB"/>
        </w:tc>
        <w:tc>
          <w:tcPr>
            <w:tcW w:w="567" w:type="dxa"/>
          </w:tcPr>
          <w:p w:rsidR="00D157CB" w:rsidRDefault="00D157CB">
            <w:r>
              <w:t>6.</w:t>
            </w:r>
          </w:p>
        </w:tc>
        <w:tc>
          <w:tcPr>
            <w:tcW w:w="7614" w:type="dxa"/>
          </w:tcPr>
          <w:p w:rsidR="00D157CB" w:rsidRDefault="00D157CB">
            <w:r>
              <w:t>Know Your Product And Services</w:t>
            </w:r>
          </w:p>
          <w:p w:rsidR="00D157CB" w:rsidRDefault="00D157CB"/>
        </w:tc>
      </w:tr>
      <w:tr w:rsidR="00D157CB">
        <w:tc>
          <w:tcPr>
            <w:tcW w:w="675" w:type="dxa"/>
          </w:tcPr>
          <w:p w:rsidR="00D157CB" w:rsidRDefault="00D157CB"/>
        </w:tc>
        <w:tc>
          <w:tcPr>
            <w:tcW w:w="567" w:type="dxa"/>
          </w:tcPr>
          <w:p w:rsidR="00D157CB" w:rsidRDefault="00D157CB">
            <w:r>
              <w:t xml:space="preserve">7. </w:t>
            </w:r>
          </w:p>
        </w:tc>
        <w:tc>
          <w:tcPr>
            <w:tcW w:w="7614" w:type="dxa"/>
          </w:tcPr>
          <w:p w:rsidR="00D157CB" w:rsidRDefault="00D157CB">
            <w:r>
              <w:t>Understanding Client Needs</w:t>
            </w:r>
          </w:p>
          <w:p w:rsidR="00D157CB" w:rsidRDefault="00D157CB"/>
        </w:tc>
      </w:tr>
      <w:tr w:rsidR="00D157CB">
        <w:tc>
          <w:tcPr>
            <w:tcW w:w="675" w:type="dxa"/>
          </w:tcPr>
          <w:p w:rsidR="00D157CB" w:rsidRDefault="00D157CB"/>
        </w:tc>
        <w:tc>
          <w:tcPr>
            <w:tcW w:w="567" w:type="dxa"/>
          </w:tcPr>
          <w:p w:rsidR="00D157CB" w:rsidRDefault="00D157CB">
            <w:r>
              <w:t>8.</w:t>
            </w:r>
          </w:p>
        </w:tc>
        <w:tc>
          <w:tcPr>
            <w:tcW w:w="7614" w:type="dxa"/>
          </w:tcPr>
          <w:p w:rsidR="00D157CB" w:rsidRDefault="00D157CB">
            <w:r>
              <w:t>Client Retention</w:t>
            </w:r>
          </w:p>
          <w:p w:rsidR="00D157CB" w:rsidRDefault="00D157CB"/>
        </w:tc>
      </w:tr>
      <w:tr w:rsidR="00D157CB">
        <w:tc>
          <w:tcPr>
            <w:tcW w:w="675" w:type="dxa"/>
          </w:tcPr>
          <w:p w:rsidR="00D157CB" w:rsidRDefault="00D157CB"/>
        </w:tc>
        <w:tc>
          <w:tcPr>
            <w:tcW w:w="567" w:type="dxa"/>
          </w:tcPr>
          <w:p w:rsidR="00D157CB" w:rsidRDefault="00D157CB">
            <w:r>
              <w:t>9.</w:t>
            </w:r>
          </w:p>
        </w:tc>
        <w:tc>
          <w:tcPr>
            <w:tcW w:w="7614" w:type="dxa"/>
          </w:tcPr>
          <w:p w:rsidR="00D157CB" w:rsidRDefault="00D157CB">
            <w:r>
              <w:t>Marketing</w:t>
            </w:r>
          </w:p>
          <w:p w:rsidR="00D157CB" w:rsidRDefault="00D157CB">
            <w:pPr>
              <w:numPr>
                <w:ilvl w:val="0"/>
                <w:numId w:val="16"/>
              </w:numPr>
            </w:pPr>
            <w:r>
              <w:t xml:space="preserve">Promotion  </w:t>
            </w:r>
          </w:p>
          <w:p w:rsidR="00D157CB" w:rsidRDefault="00D157CB">
            <w:pPr>
              <w:numPr>
                <w:ilvl w:val="0"/>
                <w:numId w:val="16"/>
              </w:numPr>
            </w:pPr>
            <w:r>
              <w:t>Promotional Items</w:t>
            </w:r>
          </w:p>
          <w:p w:rsidR="00D157CB" w:rsidRDefault="00D157CB">
            <w:pPr>
              <w:numPr>
                <w:ilvl w:val="0"/>
                <w:numId w:val="16"/>
              </w:numPr>
            </w:pPr>
            <w:r>
              <w:t>Advertising</w:t>
            </w:r>
          </w:p>
          <w:p w:rsidR="00D157CB" w:rsidRDefault="00D157CB">
            <w:pPr>
              <w:numPr>
                <w:ilvl w:val="0"/>
                <w:numId w:val="16"/>
              </w:numPr>
            </w:pPr>
            <w:r>
              <w:t>Generating Publicity</w:t>
            </w:r>
          </w:p>
          <w:p w:rsidR="00D157CB" w:rsidRDefault="00D157CB">
            <w:pPr>
              <w:ind w:left="360"/>
            </w:pPr>
          </w:p>
        </w:tc>
      </w:tr>
      <w:tr w:rsidR="00D157CB">
        <w:tc>
          <w:tcPr>
            <w:tcW w:w="675" w:type="dxa"/>
          </w:tcPr>
          <w:p w:rsidR="00D157CB" w:rsidRDefault="00D157CB"/>
        </w:tc>
        <w:tc>
          <w:tcPr>
            <w:tcW w:w="567" w:type="dxa"/>
          </w:tcPr>
          <w:p w:rsidR="00D157CB" w:rsidRDefault="00D157CB">
            <w:r>
              <w:t>10.</w:t>
            </w:r>
          </w:p>
        </w:tc>
        <w:tc>
          <w:tcPr>
            <w:tcW w:w="7614" w:type="dxa"/>
          </w:tcPr>
          <w:p w:rsidR="00D157CB" w:rsidRDefault="00D157CB">
            <w:r>
              <w:t>Building A Clientele</w:t>
            </w:r>
          </w:p>
          <w:p w:rsidR="00D157CB" w:rsidRDefault="00D157CB"/>
        </w:tc>
      </w:tr>
      <w:tr w:rsidR="00D157CB">
        <w:tc>
          <w:tcPr>
            <w:tcW w:w="675" w:type="dxa"/>
          </w:tcPr>
          <w:p w:rsidR="00D157CB" w:rsidRDefault="00D157CB"/>
        </w:tc>
        <w:tc>
          <w:tcPr>
            <w:tcW w:w="567" w:type="dxa"/>
          </w:tcPr>
          <w:p w:rsidR="00D157CB" w:rsidRDefault="00D157CB">
            <w:r>
              <w:t>11.</w:t>
            </w:r>
          </w:p>
        </w:tc>
        <w:tc>
          <w:tcPr>
            <w:tcW w:w="7614" w:type="dxa"/>
          </w:tcPr>
          <w:p w:rsidR="00D157CB" w:rsidRDefault="00D157CB">
            <w:r>
              <w:t>Presenting Your Products And Services</w:t>
            </w:r>
          </w:p>
          <w:p w:rsidR="00D157CB" w:rsidRDefault="00D157CB">
            <w:pPr>
              <w:numPr>
                <w:ilvl w:val="0"/>
                <w:numId w:val="17"/>
              </w:numPr>
            </w:pPr>
            <w:r>
              <w:t>The Brochure or Menu of Services</w:t>
            </w:r>
          </w:p>
          <w:p w:rsidR="00D157CB" w:rsidRDefault="00D157CB">
            <w:pPr>
              <w:numPr>
                <w:ilvl w:val="0"/>
                <w:numId w:val="17"/>
              </w:numPr>
            </w:pPr>
            <w:r>
              <w:t>Retail Displays</w:t>
            </w:r>
          </w:p>
        </w:tc>
      </w:tr>
    </w:tbl>
    <w:p w:rsidR="005256AF" w:rsidRDefault="005256AF"/>
    <w:p w:rsidR="005256AF" w:rsidRDefault="005256AF">
      <w:r>
        <w:br w:type="page"/>
      </w:r>
    </w:p>
    <w:p w:rsidR="004F1468" w:rsidRDefault="004F1468"/>
    <w:tbl>
      <w:tblPr>
        <w:tblW w:w="0" w:type="auto"/>
        <w:tblLayout w:type="fixed"/>
        <w:tblLook w:val="0000"/>
      </w:tblPr>
      <w:tblGrid>
        <w:gridCol w:w="675"/>
        <w:gridCol w:w="8181"/>
      </w:tblGrid>
      <w:tr w:rsidR="00D157CB">
        <w:trPr>
          <w:cantSplit/>
        </w:trPr>
        <w:tc>
          <w:tcPr>
            <w:tcW w:w="675" w:type="dxa"/>
          </w:tcPr>
          <w:p w:rsidR="00D157CB" w:rsidRDefault="00D157CB">
            <w:pPr>
              <w:rPr>
                <w:b/>
              </w:rPr>
            </w:pPr>
            <w:r>
              <w:rPr>
                <w:b/>
              </w:rPr>
              <w:t>IV.</w:t>
            </w:r>
          </w:p>
        </w:tc>
        <w:tc>
          <w:tcPr>
            <w:tcW w:w="8181" w:type="dxa"/>
          </w:tcPr>
          <w:p w:rsidR="00D157CB" w:rsidRDefault="00D157CB">
            <w:pPr>
              <w:rPr>
                <w:b/>
              </w:rPr>
            </w:pPr>
            <w:r>
              <w:rPr>
                <w:b/>
              </w:rPr>
              <w:t>REQUIRED RESOURCES/TEXTS/MATERIALS:</w:t>
            </w:r>
          </w:p>
          <w:p w:rsidR="005773C8" w:rsidRDefault="005773C8" w:rsidP="005773C8">
            <w:pPr>
              <w:rPr>
                <w:bCs/>
              </w:rPr>
            </w:pPr>
          </w:p>
          <w:p w:rsidR="005773C8" w:rsidRDefault="005773C8" w:rsidP="005773C8">
            <w:pPr>
              <w:rPr>
                <w:bCs/>
                <w:i/>
              </w:rPr>
            </w:pPr>
            <w:r>
              <w:rPr>
                <w:bCs/>
              </w:rPr>
              <w:t>Binder, paper and pen</w:t>
            </w:r>
          </w:p>
        </w:tc>
      </w:tr>
    </w:tbl>
    <w:p w:rsidR="005773C8" w:rsidRDefault="005773C8"/>
    <w:tbl>
      <w:tblPr>
        <w:tblW w:w="0" w:type="auto"/>
        <w:tblLayout w:type="fixed"/>
        <w:tblLook w:val="0000"/>
      </w:tblPr>
      <w:tblGrid>
        <w:gridCol w:w="675"/>
        <w:gridCol w:w="8181"/>
      </w:tblGrid>
      <w:tr w:rsidR="00D157CB">
        <w:trPr>
          <w:cantSplit/>
        </w:trPr>
        <w:tc>
          <w:tcPr>
            <w:tcW w:w="675" w:type="dxa"/>
          </w:tcPr>
          <w:p w:rsidR="00D157CB" w:rsidRDefault="00D157CB">
            <w:pPr>
              <w:rPr>
                <w:b/>
              </w:rPr>
            </w:pPr>
            <w:r>
              <w:rPr>
                <w:b/>
              </w:rPr>
              <w:t>V.</w:t>
            </w:r>
          </w:p>
        </w:tc>
        <w:tc>
          <w:tcPr>
            <w:tcW w:w="8181" w:type="dxa"/>
          </w:tcPr>
          <w:p w:rsidR="00D157CB" w:rsidRDefault="00D157CB">
            <w:pPr>
              <w:rPr>
                <w:b/>
              </w:rPr>
            </w:pPr>
            <w:r>
              <w:rPr>
                <w:b/>
              </w:rPr>
              <w:t>EVALUATION PROCESS/GRADING SYSTEM:</w:t>
            </w:r>
          </w:p>
          <w:p w:rsidR="00D157CB" w:rsidRDefault="00D157CB"/>
          <w:p w:rsidR="00D157CB" w:rsidRDefault="00D157CB">
            <w:pPr>
              <w:pStyle w:val="EnvelopeReturn"/>
            </w:pPr>
            <w:r>
              <w:t xml:space="preserve">Tests       </w:t>
            </w:r>
            <w:r w:rsidR="00D21FCA">
              <w:t xml:space="preserve">                             </w:t>
            </w:r>
            <w:r w:rsidR="00D21FCA">
              <w:tab/>
            </w:r>
            <w:r w:rsidR="00D21FCA">
              <w:tab/>
            </w:r>
            <w:r w:rsidR="00E2337D">
              <w:t>5</w:t>
            </w:r>
            <w:r>
              <w:t>0%</w:t>
            </w:r>
          </w:p>
          <w:p w:rsidR="00D21FCA" w:rsidRDefault="00D21FCA">
            <w:pPr>
              <w:pStyle w:val="EnvelopeReturn"/>
            </w:pPr>
          </w:p>
          <w:p w:rsidR="00603D4E" w:rsidRDefault="00FB2F96" w:rsidP="00603D4E">
            <w:pPr>
              <w:pStyle w:val="EnvelopeReturn"/>
            </w:pPr>
            <w:r>
              <w:t xml:space="preserve">Business Plan Assignment        </w:t>
            </w:r>
            <w:r w:rsidR="00D21FCA">
              <w:tab/>
            </w:r>
            <w:r w:rsidR="00D157CB">
              <w:t>50%</w:t>
            </w:r>
          </w:p>
          <w:p w:rsidR="00603D4E" w:rsidRDefault="00603D4E" w:rsidP="00603D4E">
            <w:pPr>
              <w:pStyle w:val="EnvelopeReturn"/>
            </w:pPr>
          </w:p>
          <w:p w:rsidR="00E2337D" w:rsidRDefault="00603D4E" w:rsidP="00603D4E">
            <w:pPr>
              <w:pStyle w:val="EnvelopeReturn"/>
            </w:pPr>
            <w:r w:rsidRPr="00977F6D">
              <w:rPr>
                <w:b/>
              </w:rPr>
              <w:t>Please Note</w:t>
            </w:r>
            <w:r>
              <w:t xml:space="preserve">: </w:t>
            </w:r>
          </w:p>
          <w:p w:rsidR="00E2337D" w:rsidRDefault="00E2337D" w:rsidP="00603D4E">
            <w:pPr>
              <w:pStyle w:val="EnvelopeReturn"/>
            </w:pPr>
          </w:p>
          <w:p w:rsidR="00D157CB" w:rsidRDefault="00E2337D" w:rsidP="00E2337D">
            <w:pPr>
              <w:pStyle w:val="EnvelopeReturn"/>
            </w:pPr>
            <w:r w:rsidRPr="00E2337D">
              <w:rPr>
                <w:b/>
              </w:rPr>
              <w:t>In Order to Successfully Complete this Course:</w:t>
            </w:r>
            <w:r>
              <w:t xml:space="preserve"> An 80% attendance is required.</w:t>
            </w:r>
          </w:p>
          <w:p w:rsidR="00E2337D" w:rsidRDefault="00E2337D" w:rsidP="00E2337D">
            <w:pPr>
              <w:pStyle w:val="EnvelopeReturn"/>
            </w:pPr>
          </w:p>
          <w:p w:rsidR="00E2337D" w:rsidRDefault="00E2337D" w:rsidP="00E2337D">
            <w:pPr>
              <w:pStyle w:val="EnvelopeReturn"/>
            </w:pPr>
            <w:r w:rsidRPr="00B511D1">
              <w:rPr>
                <w:b/>
              </w:rPr>
              <w:t>Attendance:</w:t>
            </w:r>
            <w:r>
              <w:t xml:space="preserve"> A penalty of 1% per day absent </w:t>
            </w:r>
            <w:r w:rsidR="00B511D1">
              <w:t>will be deducted from your final grade.</w:t>
            </w:r>
          </w:p>
          <w:p w:rsidR="00B511D1" w:rsidRDefault="00B511D1" w:rsidP="00E2337D">
            <w:pPr>
              <w:pStyle w:val="EnvelopeReturn"/>
            </w:pPr>
          </w:p>
          <w:p w:rsidR="00B511D1" w:rsidRDefault="00B511D1" w:rsidP="00E2337D">
            <w:pPr>
              <w:pStyle w:val="EnvelopeReturn"/>
            </w:pPr>
            <w:r w:rsidRPr="00B511D1">
              <w:rPr>
                <w:b/>
              </w:rPr>
              <w:t>Missed Tests:</w:t>
            </w:r>
            <w:r>
              <w:t xml:space="preserve"> All students who miss a test will receive a zero for the test. Students who meet the minimum requirements will be allowed to make up the missed test by writing a supplemental one. Students will not achieve higher than a C grade.</w:t>
            </w:r>
          </w:p>
        </w:tc>
      </w:tr>
    </w:tbl>
    <w:p w:rsidR="00B511D1" w:rsidRDefault="00B511D1"/>
    <w:tbl>
      <w:tblPr>
        <w:tblW w:w="0" w:type="auto"/>
        <w:tblLayout w:type="fixed"/>
        <w:tblLook w:val="0000"/>
      </w:tblPr>
      <w:tblGrid>
        <w:gridCol w:w="675"/>
        <w:gridCol w:w="1701"/>
        <w:gridCol w:w="4678"/>
        <w:gridCol w:w="1802"/>
      </w:tblGrid>
      <w:tr w:rsidR="00D157CB">
        <w:trPr>
          <w:cantSplit/>
        </w:trPr>
        <w:tc>
          <w:tcPr>
            <w:tcW w:w="675" w:type="dxa"/>
          </w:tcPr>
          <w:p w:rsidR="00D157CB" w:rsidRDefault="00D157CB">
            <w:pPr>
              <w:pStyle w:val="EnvelopeReturn"/>
            </w:pPr>
          </w:p>
        </w:tc>
        <w:tc>
          <w:tcPr>
            <w:tcW w:w="8181" w:type="dxa"/>
            <w:gridSpan w:val="3"/>
          </w:tcPr>
          <w:p w:rsidR="00D157CB" w:rsidRDefault="00D157CB">
            <w:r>
              <w:t>The following semester grades will be assigned to students in post-secondary courses:</w:t>
            </w:r>
          </w:p>
        </w:tc>
      </w:tr>
      <w:tr w:rsidR="00D157CB">
        <w:tc>
          <w:tcPr>
            <w:tcW w:w="675" w:type="dxa"/>
          </w:tcPr>
          <w:p w:rsidR="00D157CB" w:rsidRDefault="00D157CB">
            <w:pPr>
              <w:rPr>
                <w:rFonts w:cs="Arial"/>
              </w:rPr>
            </w:pPr>
          </w:p>
        </w:tc>
        <w:tc>
          <w:tcPr>
            <w:tcW w:w="1701" w:type="dxa"/>
          </w:tcPr>
          <w:p w:rsidR="00D157CB" w:rsidRDefault="00D157CB" w:rsidP="007A155D">
            <w:pPr>
              <w:rPr>
                <w:rFonts w:cs="Arial"/>
              </w:rPr>
            </w:pPr>
          </w:p>
          <w:p w:rsidR="00D157CB" w:rsidRDefault="00D157CB">
            <w:pPr>
              <w:pStyle w:val="Heading2"/>
              <w:rPr>
                <w:rFonts w:cs="Arial"/>
                <w:b w:val="0"/>
                <w:u w:val="single"/>
              </w:rPr>
            </w:pPr>
            <w:r>
              <w:rPr>
                <w:rFonts w:cs="Arial"/>
                <w:b w:val="0"/>
                <w:u w:val="single"/>
              </w:rPr>
              <w:t>Grade</w:t>
            </w:r>
          </w:p>
        </w:tc>
        <w:tc>
          <w:tcPr>
            <w:tcW w:w="4678" w:type="dxa"/>
          </w:tcPr>
          <w:p w:rsidR="00D157CB" w:rsidRDefault="00D157CB">
            <w:pPr>
              <w:jc w:val="center"/>
              <w:rPr>
                <w:rFonts w:cs="Arial"/>
              </w:rPr>
            </w:pPr>
          </w:p>
          <w:p w:rsidR="00D157CB" w:rsidRDefault="00D157CB">
            <w:pPr>
              <w:pStyle w:val="Heading1"/>
              <w:rPr>
                <w:rFonts w:cs="Arial"/>
                <w:b w:val="0"/>
              </w:rPr>
            </w:pPr>
            <w:r>
              <w:rPr>
                <w:rFonts w:cs="Arial"/>
                <w:b w:val="0"/>
              </w:rPr>
              <w:t>Definition</w:t>
            </w:r>
          </w:p>
        </w:tc>
        <w:tc>
          <w:tcPr>
            <w:tcW w:w="1802" w:type="dxa"/>
          </w:tcPr>
          <w:p w:rsidR="00D157CB" w:rsidRDefault="00D157CB" w:rsidP="003C5FAC">
            <w:pPr>
              <w:pStyle w:val="BodyText"/>
            </w:pPr>
            <w:r>
              <w:t xml:space="preserve">Grade Point </w:t>
            </w:r>
            <w:r>
              <w:rPr>
                <w:u w:val="single"/>
              </w:rPr>
              <w:t>Equivalent</w:t>
            </w:r>
          </w:p>
        </w:tc>
      </w:tr>
      <w:tr w:rsidR="00D157CB">
        <w:trPr>
          <w:cantSplit/>
        </w:trPr>
        <w:tc>
          <w:tcPr>
            <w:tcW w:w="675" w:type="dxa"/>
          </w:tcPr>
          <w:p w:rsidR="00D157CB" w:rsidRDefault="00D157CB">
            <w:pPr>
              <w:rPr>
                <w:rFonts w:cs="Arial"/>
              </w:rPr>
            </w:pPr>
          </w:p>
        </w:tc>
        <w:tc>
          <w:tcPr>
            <w:tcW w:w="1701" w:type="dxa"/>
          </w:tcPr>
          <w:p w:rsidR="00D157CB" w:rsidRDefault="00D157CB">
            <w:pPr>
              <w:rPr>
                <w:rFonts w:cs="Arial"/>
              </w:rPr>
            </w:pPr>
            <w:r>
              <w:rPr>
                <w:rFonts w:cs="Arial"/>
              </w:rPr>
              <w:t>A+</w:t>
            </w:r>
          </w:p>
        </w:tc>
        <w:tc>
          <w:tcPr>
            <w:tcW w:w="4678" w:type="dxa"/>
          </w:tcPr>
          <w:p w:rsidR="00D157CB" w:rsidRDefault="00D157CB">
            <w:pPr>
              <w:jc w:val="center"/>
              <w:rPr>
                <w:rFonts w:cs="Arial"/>
              </w:rPr>
            </w:pPr>
            <w:r>
              <w:rPr>
                <w:rFonts w:cs="Arial"/>
              </w:rPr>
              <w:t>90 – 100%</w:t>
            </w:r>
          </w:p>
        </w:tc>
        <w:tc>
          <w:tcPr>
            <w:tcW w:w="1802" w:type="dxa"/>
            <w:vMerge w:val="restart"/>
            <w:vAlign w:val="center"/>
          </w:tcPr>
          <w:p w:rsidR="00D157CB" w:rsidRDefault="00D157CB">
            <w:pPr>
              <w:jc w:val="center"/>
              <w:rPr>
                <w:rFonts w:cs="Arial"/>
              </w:rPr>
            </w:pPr>
            <w:r>
              <w:rPr>
                <w:rFonts w:cs="Arial"/>
              </w:rPr>
              <w:t>4.00</w:t>
            </w:r>
          </w:p>
        </w:tc>
      </w:tr>
      <w:tr w:rsidR="00D157CB">
        <w:trPr>
          <w:cantSplit/>
        </w:trPr>
        <w:tc>
          <w:tcPr>
            <w:tcW w:w="675" w:type="dxa"/>
          </w:tcPr>
          <w:p w:rsidR="00D157CB" w:rsidRDefault="00D157CB">
            <w:pPr>
              <w:rPr>
                <w:rFonts w:cs="Arial"/>
              </w:rPr>
            </w:pPr>
          </w:p>
        </w:tc>
        <w:tc>
          <w:tcPr>
            <w:tcW w:w="1701" w:type="dxa"/>
          </w:tcPr>
          <w:p w:rsidR="00D157CB" w:rsidRDefault="00D157CB">
            <w:pPr>
              <w:rPr>
                <w:rFonts w:cs="Arial"/>
              </w:rPr>
            </w:pPr>
            <w:r>
              <w:rPr>
                <w:rFonts w:cs="Arial"/>
              </w:rPr>
              <w:t>A</w:t>
            </w:r>
          </w:p>
        </w:tc>
        <w:tc>
          <w:tcPr>
            <w:tcW w:w="4678" w:type="dxa"/>
          </w:tcPr>
          <w:p w:rsidR="00D157CB" w:rsidRDefault="00D157CB">
            <w:pPr>
              <w:jc w:val="center"/>
              <w:rPr>
                <w:rFonts w:cs="Arial"/>
              </w:rPr>
            </w:pPr>
            <w:r>
              <w:rPr>
                <w:rFonts w:cs="Arial"/>
              </w:rPr>
              <w:t>80 – 89%</w:t>
            </w:r>
          </w:p>
        </w:tc>
        <w:tc>
          <w:tcPr>
            <w:tcW w:w="1802" w:type="dxa"/>
            <w:vMerge/>
          </w:tcPr>
          <w:p w:rsidR="00D157CB" w:rsidRDefault="00D157CB">
            <w:pPr>
              <w:jc w:val="center"/>
              <w:rPr>
                <w:rFonts w:cs="Arial"/>
              </w:rPr>
            </w:pPr>
          </w:p>
        </w:tc>
      </w:tr>
      <w:tr w:rsidR="00D157CB">
        <w:tc>
          <w:tcPr>
            <w:tcW w:w="675" w:type="dxa"/>
          </w:tcPr>
          <w:p w:rsidR="00D157CB" w:rsidRDefault="00D157CB">
            <w:pPr>
              <w:rPr>
                <w:rFonts w:cs="Arial"/>
              </w:rPr>
            </w:pPr>
          </w:p>
        </w:tc>
        <w:tc>
          <w:tcPr>
            <w:tcW w:w="1701" w:type="dxa"/>
          </w:tcPr>
          <w:p w:rsidR="00D157CB" w:rsidRDefault="00D157CB">
            <w:pPr>
              <w:rPr>
                <w:rFonts w:cs="Arial"/>
              </w:rPr>
            </w:pPr>
            <w:r>
              <w:rPr>
                <w:rFonts w:cs="Arial"/>
              </w:rPr>
              <w:t>B</w:t>
            </w:r>
          </w:p>
        </w:tc>
        <w:tc>
          <w:tcPr>
            <w:tcW w:w="4678" w:type="dxa"/>
          </w:tcPr>
          <w:p w:rsidR="00D157CB" w:rsidRDefault="00D157CB">
            <w:pPr>
              <w:jc w:val="center"/>
              <w:rPr>
                <w:rFonts w:cs="Arial"/>
              </w:rPr>
            </w:pPr>
            <w:r>
              <w:rPr>
                <w:rFonts w:cs="Arial"/>
              </w:rPr>
              <w:t>70 - 79%</w:t>
            </w:r>
          </w:p>
        </w:tc>
        <w:tc>
          <w:tcPr>
            <w:tcW w:w="1802" w:type="dxa"/>
          </w:tcPr>
          <w:p w:rsidR="00D157CB" w:rsidRDefault="00D157CB">
            <w:pPr>
              <w:jc w:val="center"/>
              <w:rPr>
                <w:rFonts w:cs="Arial"/>
              </w:rPr>
            </w:pPr>
            <w:r>
              <w:rPr>
                <w:rFonts w:cs="Arial"/>
              </w:rPr>
              <w:t>3.00</w:t>
            </w:r>
          </w:p>
        </w:tc>
      </w:tr>
      <w:tr w:rsidR="00D157CB">
        <w:tc>
          <w:tcPr>
            <w:tcW w:w="675" w:type="dxa"/>
          </w:tcPr>
          <w:p w:rsidR="00D157CB" w:rsidRDefault="00D157CB">
            <w:pPr>
              <w:rPr>
                <w:rFonts w:cs="Arial"/>
              </w:rPr>
            </w:pPr>
          </w:p>
        </w:tc>
        <w:tc>
          <w:tcPr>
            <w:tcW w:w="1701" w:type="dxa"/>
          </w:tcPr>
          <w:p w:rsidR="00D157CB" w:rsidRDefault="00D157CB">
            <w:pPr>
              <w:rPr>
                <w:rFonts w:cs="Arial"/>
              </w:rPr>
            </w:pPr>
            <w:r>
              <w:rPr>
                <w:rFonts w:cs="Arial"/>
              </w:rPr>
              <w:t>C</w:t>
            </w:r>
          </w:p>
        </w:tc>
        <w:tc>
          <w:tcPr>
            <w:tcW w:w="4678" w:type="dxa"/>
          </w:tcPr>
          <w:p w:rsidR="00D157CB" w:rsidRDefault="00D157CB">
            <w:pPr>
              <w:jc w:val="center"/>
              <w:rPr>
                <w:rFonts w:cs="Arial"/>
              </w:rPr>
            </w:pPr>
            <w:r>
              <w:rPr>
                <w:rFonts w:cs="Arial"/>
              </w:rPr>
              <w:t>60 - 69%</w:t>
            </w:r>
          </w:p>
        </w:tc>
        <w:tc>
          <w:tcPr>
            <w:tcW w:w="1802" w:type="dxa"/>
          </w:tcPr>
          <w:p w:rsidR="00D157CB" w:rsidRDefault="00D157CB">
            <w:pPr>
              <w:jc w:val="center"/>
              <w:rPr>
                <w:rFonts w:cs="Arial"/>
              </w:rPr>
            </w:pPr>
            <w:r>
              <w:rPr>
                <w:rFonts w:cs="Arial"/>
              </w:rPr>
              <w:t>2.00</w:t>
            </w:r>
          </w:p>
        </w:tc>
      </w:tr>
      <w:tr w:rsidR="00D157CB">
        <w:tc>
          <w:tcPr>
            <w:tcW w:w="675" w:type="dxa"/>
          </w:tcPr>
          <w:p w:rsidR="00D157CB" w:rsidRDefault="00D157CB">
            <w:pPr>
              <w:rPr>
                <w:rFonts w:cs="Arial"/>
              </w:rPr>
            </w:pPr>
          </w:p>
        </w:tc>
        <w:tc>
          <w:tcPr>
            <w:tcW w:w="1701" w:type="dxa"/>
          </w:tcPr>
          <w:p w:rsidR="00D157CB" w:rsidRDefault="00D157CB">
            <w:pPr>
              <w:rPr>
                <w:rFonts w:cs="Arial"/>
              </w:rPr>
            </w:pPr>
            <w:r>
              <w:rPr>
                <w:rFonts w:cs="Arial"/>
              </w:rPr>
              <w:t>D</w:t>
            </w:r>
          </w:p>
        </w:tc>
        <w:tc>
          <w:tcPr>
            <w:tcW w:w="4678" w:type="dxa"/>
          </w:tcPr>
          <w:p w:rsidR="00D157CB" w:rsidRDefault="00D157CB">
            <w:pPr>
              <w:jc w:val="center"/>
              <w:rPr>
                <w:rFonts w:cs="Arial"/>
              </w:rPr>
            </w:pPr>
            <w:r>
              <w:rPr>
                <w:rFonts w:cs="Arial"/>
              </w:rPr>
              <w:t>50 – 59%</w:t>
            </w:r>
          </w:p>
        </w:tc>
        <w:tc>
          <w:tcPr>
            <w:tcW w:w="1802" w:type="dxa"/>
          </w:tcPr>
          <w:p w:rsidR="00D157CB" w:rsidRDefault="00D157CB">
            <w:pPr>
              <w:jc w:val="center"/>
              <w:rPr>
                <w:rFonts w:cs="Arial"/>
              </w:rPr>
            </w:pPr>
            <w:r>
              <w:rPr>
                <w:rFonts w:cs="Arial"/>
              </w:rPr>
              <w:t>1.00</w:t>
            </w:r>
          </w:p>
        </w:tc>
      </w:tr>
      <w:tr w:rsidR="00D157CB">
        <w:tc>
          <w:tcPr>
            <w:tcW w:w="675" w:type="dxa"/>
          </w:tcPr>
          <w:p w:rsidR="00D157CB" w:rsidRDefault="00D157CB">
            <w:pPr>
              <w:rPr>
                <w:rFonts w:cs="Arial"/>
              </w:rPr>
            </w:pPr>
          </w:p>
        </w:tc>
        <w:tc>
          <w:tcPr>
            <w:tcW w:w="1701" w:type="dxa"/>
          </w:tcPr>
          <w:p w:rsidR="00D157CB" w:rsidRDefault="00D157CB">
            <w:pPr>
              <w:rPr>
                <w:rFonts w:cs="Arial"/>
              </w:rPr>
            </w:pPr>
            <w:r>
              <w:rPr>
                <w:rFonts w:cs="Arial"/>
              </w:rPr>
              <w:t>F (Fail)</w:t>
            </w:r>
          </w:p>
        </w:tc>
        <w:tc>
          <w:tcPr>
            <w:tcW w:w="4678" w:type="dxa"/>
          </w:tcPr>
          <w:p w:rsidR="00D157CB" w:rsidRDefault="00D157CB">
            <w:pPr>
              <w:jc w:val="center"/>
              <w:rPr>
                <w:rFonts w:cs="Arial"/>
              </w:rPr>
            </w:pPr>
            <w:r>
              <w:rPr>
                <w:rFonts w:cs="Arial"/>
              </w:rPr>
              <w:t>49% and below</w:t>
            </w:r>
          </w:p>
        </w:tc>
        <w:tc>
          <w:tcPr>
            <w:tcW w:w="1802" w:type="dxa"/>
          </w:tcPr>
          <w:p w:rsidR="00D157CB" w:rsidRDefault="00D157CB">
            <w:pPr>
              <w:jc w:val="center"/>
              <w:rPr>
                <w:rFonts w:cs="Arial"/>
              </w:rPr>
            </w:pPr>
            <w:r>
              <w:rPr>
                <w:rFonts w:cs="Arial"/>
              </w:rPr>
              <w:t>0.00</w:t>
            </w:r>
          </w:p>
        </w:tc>
      </w:tr>
      <w:tr w:rsidR="00D157CB">
        <w:tc>
          <w:tcPr>
            <w:tcW w:w="675" w:type="dxa"/>
          </w:tcPr>
          <w:p w:rsidR="00D157CB" w:rsidRDefault="00D157CB">
            <w:pPr>
              <w:rPr>
                <w:rFonts w:cs="Arial"/>
              </w:rPr>
            </w:pPr>
          </w:p>
        </w:tc>
        <w:tc>
          <w:tcPr>
            <w:tcW w:w="1701" w:type="dxa"/>
          </w:tcPr>
          <w:p w:rsidR="00D157CB" w:rsidRDefault="00D157CB">
            <w:pPr>
              <w:rPr>
                <w:rFonts w:cs="Arial"/>
              </w:rPr>
            </w:pPr>
          </w:p>
        </w:tc>
        <w:tc>
          <w:tcPr>
            <w:tcW w:w="4678" w:type="dxa"/>
          </w:tcPr>
          <w:p w:rsidR="00D157CB" w:rsidRDefault="00D157CB">
            <w:pPr>
              <w:rPr>
                <w:rFonts w:cs="Arial"/>
              </w:rPr>
            </w:pPr>
          </w:p>
        </w:tc>
        <w:tc>
          <w:tcPr>
            <w:tcW w:w="1802" w:type="dxa"/>
          </w:tcPr>
          <w:p w:rsidR="00D157CB" w:rsidRDefault="00D157CB">
            <w:pPr>
              <w:jc w:val="center"/>
              <w:rPr>
                <w:rFonts w:cs="Arial"/>
              </w:rPr>
            </w:pPr>
          </w:p>
        </w:tc>
      </w:tr>
      <w:tr w:rsidR="00D157CB">
        <w:tc>
          <w:tcPr>
            <w:tcW w:w="675" w:type="dxa"/>
          </w:tcPr>
          <w:p w:rsidR="00D157CB" w:rsidRDefault="00D157CB">
            <w:pPr>
              <w:rPr>
                <w:rFonts w:cs="Arial"/>
              </w:rPr>
            </w:pPr>
          </w:p>
        </w:tc>
        <w:tc>
          <w:tcPr>
            <w:tcW w:w="1701" w:type="dxa"/>
          </w:tcPr>
          <w:p w:rsidR="00D157CB" w:rsidRDefault="00D157CB">
            <w:pPr>
              <w:rPr>
                <w:rFonts w:cs="Arial"/>
              </w:rPr>
            </w:pPr>
            <w:r>
              <w:rPr>
                <w:rFonts w:cs="Arial"/>
              </w:rPr>
              <w:t>CR (Credit)</w:t>
            </w:r>
          </w:p>
        </w:tc>
        <w:tc>
          <w:tcPr>
            <w:tcW w:w="4678" w:type="dxa"/>
          </w:tcPr>
          <w:p w:rsidR="00D157CB" w:rsidRDefault="00D157CB">
            <w:pPr>
              <w:rPr>
                <w:rFonts w:cs="Arial"/>
              </w:rPr>
            </w:pPr>
            <w:r>
              <w:rPr>
                <w:rFonts w:cs="Arial"/>
              </w:rPr>
              <w:t>Credit for diploma requirements has been awarded.</w:t>
            </w:r>
          </w:p>
        </w:tc>
        <w:tc>
          <w:tcPr>
            <w:tcW w:w="1802" w:type="dxa"/>
          </w:tcPr>
          <w:p w:rsidR="00D157CB" w:rsidRDefault="00D157CB">
            <w:pPr>
              <w:jc w:val="center"/>
              <w:rPr>
                <w:rFonts w:cs="Arial"/>
              </w:rPr>
            </w:pPr>
          </w:p>
        </w:tc>
      </w:tr>
      <w:tr w:rsidR="00D157CB">
        <w:tc>
          <w:tcPr>
            <w:tcW w:w="675" w:type="dxa"/>
          </w:tcPr>
          <w:p w:rsidR="00D157CB" w:rsidRDefault="00D157CB">
            <w:pPr>
              <w:rPr>
                <w:rFonts w:cs="Arial"/>
              </w:rPr>
            </w:pPr>
          </w:p>
        </w:tc>
        <w:tc>
          <w:tcPr>
            <w:tcW w:w="1701" w:type="dxa"/>
          </w:tcPr>
          <w:p w:rsidR="00D157CB" w:rsidRDefault="00D157CB">
            <w:pPr>
              <w:rPr>
                <w:rFonts w:cs="Arial"/>
              </w:rPr>
            </w:pPr>
            <w:r>
              <w:rPr>
                <w:rFonts w:cs="Arial"/>
              </w:rPr>
              <w:t>S</w:t>
            </w:r>
          </w:p>
        </w:tc>
        <w:tc>
          <w:tcPr>
            <w:tcW w:w="4678" w:type="dxa"/>
          </w:tcPr>
          <w:p w:rsidR="00D157CB" w:rsidRDefault="00D157CB">
            <w:pPr>
              <w:rPr>
                <w:rFonts w:cs="Arial"/>
              </w:rPr>
            </w:pPr>
            <w:r>
              <w:rPr>
                <w:rFonts w:cs="Arial"/>
              </w:rPr>
              <w:t>Satisfactory achievement in field /clinical placement or non-graded subject area.</w:t>
            </w:r>
          </w:p>
        </w:tc>
        <w:tc>
          <w:tcPr>
            <w:tcW w:w="1802" w:type="dxa"/>
          </w:tcPr>
          <w:p w:rsidR="00D157CB" w:rsidRDefault="00D157CB">
            <w:pPr>
              <w:jc w:val="center"/>
              <w:rPr>
                <w:rFonts w:cs="Arial"/>
              </w:rPr>
            </w:pPr>
          </w:p>
        </w:tc>
      </w:tr>
      <w:tr w:rsidR="00D157CB">
        <w:tc>
          <w:tcPr>
            <w:tcW w:w="675" w:type="dxa"/>
          </w:tcPr>
          <w:p w:rsidR="00D157CB" w:rsidRDefault="00D157CB">
            <w:pPr>
              <w:rPr>
                <w:rFonts w:cs="Arial"/>
              </w:rPr>
            </w:pPr>
          </w:p>
        </w:tc>
        <w:tc>
          <w:tcPr>
            <w:tcW w:w="1701" w:type="dxa"/>
          </w:tcPr>
          <w:p w:rsidR="00D157CB" w:rsidRDefault="00D157CB">
            <w:pPr>
              <w:rPr>
                <w:rFonts w:cs="Arial"/>
              </w:rPr>
            </w:pPr>
            <w:r>
              <w:rPr>
                <w:rFonts w:cs="Arial"/>
              </w:rPr>
              <w:t>U</w:t>
            </w:r>
          </w:p>
        </w:tc>
        <w:tc>
          <w:tcPr>
            <w:tcW w:w="4678" w:type="dxa"/>
          </w:tcPr>
          <w:p w:rsidR="00D157CB" w:rsidRDefault="00D157CB">
            <w:pPr>
              <w:rPr>
                <w:rFonts w:cs="Arial"/>
              </w:rPr>
            </w:pPr>
            <w:r>
              <w:rPr>
                <w:rFonts w:cs="Arial"/>
              </w:rPr>
              <w:t>Unsatisfactory achievement in field/clinical placement or non-graded subject area.</w:t>
            </w:r>
          </w:p>
        </w:tc>
        <w:tc>
          <w:tcPr>
            <w:tcW w:w="1802" w:type="dxa"/>
          </w:tcPr>
          <w:p w:rsidR="00D157CB" w:rsidRDefault="00D157CB">
            <w:pPr>
              <w:jc w:val="center"/>
              <w:rPr>
                <w:rFonts w:cs="Arial"/>
              </w:rPr>
            </w:pPr>
          </w:p>
        </w:tc>
      </w:tr>
      <w:tr w:rsidR="00D157CB">
        <w:tc>
          <w:tcPr>
            <w:tcW w:w="675" w:type="dxa"/>
          </w:tcPr>
          <w:p w:rsidR="00D157CB" w:rsidRDefault="00D157CB">
            <w:pPr>
              <w:rPr>
                <w:rFonts w:cs="Arial"/>
              </w:rPr>
            </w:pPr>
          </w:p>
        </w:tc>
        <w:tc>
          <w:tcPr>
            <w:tcW w:w="1701" w:type="dxa"/>
          </w:tcPr>
          <w:p w:rsidR="00D157CB" w:rsidRDefault="00D157CB">
            <w:pPr>
              <w:rPr>
                <w:rFonts w:cs="Arial"/>
              </w:rPr>
            </w:pPr>
            <w:r>
              <w:rPr>
                <w:rFonts w:cs="Arial"/>
              </w:rPr>
              <w:t>X</w:t>
            </w:r>
          </w:p>
        </w:tc>
        <w:tc>
          <w:tcPr>
            <w:tcW w:w="4678" w:type="dxa"/>
          </w:tcPr>
          <w:p w:rsidR="00D157CB" w:rsidRDefault="00D157CB">
            <w:pPr>
              <w:rPr>
                <w:rFonts w:cs="Arial"/>
              </w:rPr>
            </w:pPr>
            <w:r>
              <w:rPr>
                <w:rFonts w:cs="Arial"/>
              </w:rPr>
              <w:t>A temporary grade limited to situations with extenuating circumstances giving a student additional time to complete the requirements for a course.</w:t>
            </w:r>
          </w:p>
        </w:tc>
        <w:tc>
          <w:tcPr>
            <w:tcW w:w="1802" w:type="dxa"/>
          </w:tcPr>
          <w:p w:rsidR="00D157CB" w:rsidRDefault="00D157CB">
            <w:pPr>
              <w:jc w:val="center"/>
              <w:rPr>
                <w:rFonts w:cs="Arial"/>
              </w:rPr>
            </w:pPr>
          </w:p>
        </w:tc>
      </w:tr>
      <w:tr w:rsidR="00D157CB">
        <w:tc>
          <w:tcPr>
            <w:tcW w:w="675" w:type="dxa"/>
          </w:tcPr>
          <w:p w:rsidR="00D157CB" w:rsidRDefault="00D157CB">
            <w:pPr>
              <w:rPr>
                <w:rFonts w:cs="Arial"/>
              </w:rPr>
            </w:pPr>
          </w:p>
        </w:tc>
        <w:tc>
          <w:tcPr>
            <w:tcW w:w="1701" w:type="dxa"/>
          </w:tcPr>
          <w:p w:rsidR="00D157CB" w:rsidRDefault="00D157CB">
            <w:pPr>
              <w:rPr>
                <w:rFonts w:cs="Arial"/>
              </w:rPr>
            </w:pPr>
            <w:r>
              <w:rPr>
                <w:rFonts w:cs="Arial"/>
              </w:rPr>
              <w:t>NR</w:t>
            </w:r>
          </w:p>
        </w:tc>
        <w:tc>
          <w:tcPr>
            <w:tcW w:w="4678" w:type="dxa"/>
          </w:tcPr>
          <w:p w:rsidR="00D157CB" w:rsidRDefault="00D157CB">
            <w:pPr>
              <w:rPr>
                <w:rFonts w:cs="Arial"/>
              </w:rPr>
            </w:pPr>
            <w:r>
              <w:rPr>
                <w:rFonts w:cs="Arial"/>
              </w:rPr>
              <w:t xml:space="preserve">Grade not reported to Registrar's office.  </w:t>
            </w:r>
          </w:p>
        </w:tc>
        <w:tc>
          <w:tcPr>
            <w:tcW w:w="1802" w:type="dxa"/>
          </w:tcPr>
          <w:p w:rsidR="00D157CB" w:rsidRDefault="00D157CB">
            <w:pPr>
              <w:jc w:val="center"/>
              <w:rPr>
                <w:rFonts w:cs="Arial"/>
              </w:rPr>
            </w:pPr>
          </w:p>
        </w:tc>
      </w:tr>
      <w:tr w:rsidR="00D157CB">
        <w:tc>
          <w:tcPr>
            <w:tcW w:w="675" w:type="dxa"/>
          </w:tcPr>
          <w:p w:rsidR="00D157CB" w:rsidRDefault="00D157CB">
            <w:pPr>
              <w:rPr>
                <w:rFonts w:cs="Arial"/>
              </w:rPr>
            </w:pPr>
          </w:p>
        </w:tc>
        <w:tc>
          <w:tcPr>
            <w:tcW w:w="1701" w:type="dxa"/>
          </w:tcPr>
          <w:p w:rsidR="00D157CB" w:rsidRDefault="00D157CB">
            <w:pPr>
              <w:rPr>
                <w:rFonts w:cs="Arial"/>
              </w:rPr>
            </w:pPr>
            <w:r>
              <w:rPr>
                <w:rFonts w:cs="Arial"/>
              </w:rPr>
              <w:t>W</w:t>
            </w:r>
          </w:p>
        </w:tc>
        <w:tc>
          <w:tcPr>
            <w:tcW w:w="4678" w:type="dxa"/>
          </w:tcPr>
          <w:p w:rsidR="00D157CB" w:rsidRDefault="00D157CB">
            <w:pPr>
              <w:rPr>
                <w:rFonts w:cs="Arial"/>
              </w:rPr>
            </w:pPr>
            <w:r>
              <w:rPr>
                <w:rFonts w:cs="Arial"/>
              </w:rPr>
              <w:t>Student has withdrawn from the course without academic penalty.</w:t>
            </w:r>
          </w:p>
        </w:tc>
        <w:tc>
          <w:tcPr>
            <w:tcW w:w="1802" w:type="dxa"/>
          </w:tcPr>
          <w:p w:rsidR="00D157CB" w:rsidRDefault="00D157CB">
            <w:pPr>
              <w:jc w:val="center"/>
              <w:rPr>
                <w:rFonts w:cs="Arial"/>
              </w:rPr>
            </w:pPr>
          </w:p>
        </w:tc>
      </w:tr>
      <w:tr w:rsidR="00D157CB">
        <w:trPr>
          <w:cantSplit/>
        </w:trPr>
        <w:tc>
          <w:tcPr>
            <w:tcW w:w="675" w:type="dxa"/>
          </w:tcPr>
          <w:p w:rsidR="00D157CB" w:rsidRDefault="00D157CB">
            <w:pPr>
              <w:rPr>
                <w:rFonts w:cs="Arial"/>
              </w:rPr>
            </w:pPr>
          </w:p>
        </w:tc>
        <w:tc>
          <w:tcPr>
            <w:tcW w:w="8181" w:type="dxa"/>
            <w:gridSpan w:val="3"/>
          </w:tcPr>
          <w:p w:rsidR="00D157CB" w:rsidRDefault="00D157CB">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D157CB" w:rsidRDefault="00D157CB">
            <w:pPr>
              <w:rPr>
                <w:rFonts w:cs="Arial"/>
              </w:rPr>
            </w:pPr>
          </w:p>
          <w:p w:rsidR="00D157CB" w:rsidRDefault="00D157CB">
            <w:pPr>
              <w:rPr>
                <w:rFonts w:cs="Arial"/>
              </w:rPr>
            </w:pPr>
            <w:r>
              <w:rPr>
                <w:rFonts w:cs="Arial"/>
              </w:rPr>
              <w:t xml:space="preserve">It is also important to note, that the minimum overall GPA required in order </w:t>
            </w:r>
            <w:proofErr w:type="gramStart"/>
            <w:r>
              <w:rPr>
                <w:rFonts w:cs="Arial"/>
              </w:rPr>
              <w:t>to</w:t>
            </w:r>
            <w:r w:rsidR="007A155D">
              <w:rPr>
                <w:rFonts w:cs="Arial"/>
              </w:rPr>
              <w:t xml:space="preserve"> </w:t>
            </w:r>
            <w:r>
              <w:rPr>
                <w:rFonts w:cs="Arial"/>
              </w:rPr>
              <w:t xml:space="preserve"> graduate</w:t>
            </w:r>
            <w:proofErr w:type="gramEnd"/>
            <w:r>
              <w:rPr>
                <w:rFonts w:cs="Arial"/>
              </w:rPr>
              <w:t xml:space="preserve"> from a Sault College program remains 2.0.</w:t>
            </w:r>
          </w:p>
        </w:tc>
      </w:tr>
    </w:tbl>
    <w:p w:rsidR="00A578F8" w:rsidRDefault="00A578F8"/>
    <w:tbl>
      <w:tblPr>
        <w:tblW w:w="0" w:type="auto"/>
        <w:tblLayout w:type="fixed"/>
        <w:tblLook w:val="0000"/>
      </w:tblPr>
      <w:tblGrid>
        <w:gridCol w:w="675"/>
        <w:gridCol w:w="8181"/>
      </w:tblGrid>
      <w:tr w:rsidR="00D157CB">
        <w:trPr>
          <w:cantSplit/>
        </w:trPr>
        <w:tc>
          <w:tcPr>
            <w:tcW w:w="675" w:type="dxa"/>
          </w:tcPr>
          <w:p w:rsidR="00D157CB" w:rsidRDefault="00D157CB">
            <w:pPr>
              <w:rPr>
                <w:b/>
              </w:rPr>
            </w:pPr>
            <w:r>
              <w:rPr>
                <w:b/>
              </w:rPr>
              <w:t>VI.</w:t>
            </w:r>
          </w:p>
        </w:tc>
        <w:tc>
          <w:tcPr>
            <w:tcW w:w="8181" w:type="dxa"/>
          </w:tcPr>
          <w:p w:rsidR="00D157CB" w:rsidRDefault="00D157CB">
            <w:pPr>
              <w:rPr>
                <w:b/>
              </w:rPr>
            </w:pPr>
            <w:r>
              <w:rPr>
                <w:b/>
              </w:rPr>
              <w:t>SPECIAL NOTES:</w:t>
            </w:r>
          </w:p>
          <w:p w:rsidR="00D157CB" w:rsidRDefault="00D157CB"/>
        </w:tc>
      </w:tr>
      <w:tr w:rsidR="00D157CB">
        <w:trPr>
          <w:cantSplit/>
        </w:trPr>
        <w:tc>
          <w:tcPr>
            <w:tcW w:w="675" w:type="dxa"/>
          </w:tcPr>
          <w:p w:rsidR="00D157CB" w:rsidRDefault="00D157CB"/>
        </w:tc>
        <w:tc>
          <w:tcPr>
            <w:tcW w:w="8181" w:type="dxa"/>
          </w:tcPr>
          <w:p w:rsidR="00D157CB" w:rsidRDefault="005256AF">
            <w:r>
              <w:rPr>
                <w:u w:val="single"/>
              </w:rPr>
              <w:t>Disability Services</w:t>
            </w:r>
            <w:r w:rsidR="00D157CB">
              <w:t>:</w:t>
            </w:r>
          </w:p>
          <w:p w:rsidR="00D157CB" w:rsidRDefault="00D157CB">
            <w:r>
              <w:t xml:space="preserve">If you are a student with special needs (e.g. physical limitations, visual impairments, hearing impairments, or learning disabilities), you are encouraged to discuss required accommodations with your professor and/or the </w:t>
            </w:r>
            <w:r w:rsidR="005256AF">
              <w:t>Disability Services</w:t>
            </w:r>
            <w:r>
              <w:t xml:space="preserve"> office.  Visit Room E1101 or call Extension 2703 so that support services can be arranged for you.</w:t>
            </w:r>
          </w:p>
          <w:p w:rsidR="00D157CB" w:rsidRDefault="00D157CB"/>
        </w:tc>
      </w:tr>
      <w:tr w:rsidR="00D157CB">
        <w:trPr>
          <w:cantSplit/>
        </w:trPr>
        <w:tc>
          <w:tcPr>
            <w:tcW w:w="675" w:type="dxa"/>
          </w:tcPr>
          <w:p w:rsidR="00D157CB" w:rsidRDefault="00D157CB"/>
        </w:tc>
        <w:tc>
          <w:tcPr>
            <w:tcW w:w="8181" w:type="dxa"/>
          </w:tcPr>
          <w:p w:rsidR="00D157CB" w:rsidRDefault="00D157CB">
            <w:r>
              <w:rPr>
                <w:u w:val="single"/>
              </w:rPr>
              <w:t>Retention of Course Outlines</w:t>
            </w:r>
            <w:r>
              <w:t>:</w:t>
            </w:r>
          </w:p>
          <w:p w:rsidR="00D157CB" w:rsidRDefault="00D157CB">
            <w:r>
              <w:t>It is the responsibility of the student to retain all course outlines for possible future use in acquiring advanced standing at other post-secondary institutions.</w:t>
            </w:r>
          </w:p>
          <w:p w:rsidR="00D157CB" w:rsidRDefault="00D157CB"/>
        </w:tc>
      </w:tr>
      <w:tr w:rsidR="00A869D2">
        <w:trPr>
          <w:cantSplit/>
        </w:trPr>
        <w:tc>
          <w:tcPr>
            <w:tcW w:w="675" w:type="dxa"/>
          </w:tcPr>
          <w:p w:rsidR="00A869D2" w:rsidRDefault="00A869D2" w:rsidP="00D812C4"/>
        </w:tc>
        <w:tc>
          <w:tcPr>
            <w:tcW w:w="8181" w:type="dxa"/>
          </w:tcPr>
          <w:p w:rsidR="00A869D2" w:rsidRPr="00B835FC" w:rsidRDefault="00A869D2" w:rsidP="00D812C4">
            <w:pPr>
              <w:rPr>
                <w:u w:val="single"/>
              </w:rPr>
            </w:pPr>
            <w:r w:rsidRPr="00B835FC">
              <w:rPr>
                <w:u w:val="single"/>
              </w:rPr>
              <w:t>Communication:</w:t>
            </w:r>
          </w:p>
          <w:p w:rsidR="00A869D2" w:rsidRPr="00A869D2" w:rsidRDefault="00A869D2" w:rsidP="00D812C4">
            <w:r w:rsidRPr="00A869D2">
              <w:t xml:space="preserve">The College considers </w:t>
            </w:r>
            <w:proofErr w:type="spellStart"/>
            <w:r w:rsidRPr="00A869D2">
              <w:t>WebCT</w:t>
            </w:r>
            <w:proofErr w:type="spellEnd"/>
            <w:r w:rsidRPr="00A869D2">
              <w:t>/</w:t>
            </w:r>
            <w:proofErr w:type="spellStart"/>
            <w:r w:rsidRPr="00A869D2">
              <w:t>LMS</w:t>
            </w:r>
            <w:proofErr w:type="spellEnd"/>
            <w:r w:rsidRPr="00A869D2">
              <w:t>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Learning Management System communication tool.</w:t>
            </w:r>
          </w:p>
          <w:p w:rsidR="00A869D2" w:rsidRDefault="00A869D2" w:rsidP="00D812C4">
            <w:pPr>
              <w:rPr>
                <w:u w:val="single"/>
              </w:rPr>
            </w:pPr>
          </w:p>
        </w:tc>
      </w:tr>
      <w:tr w:rsidR="00D157CB">
        <w:trPr>
          <w:cantSplit/>
        </w:trPr>
        <w:tc>
          <w:tcPr>
            <w:tcW w:w="675" w:type="dxa"/>
          </w:tcPr>
          <w:p w:rsidR="00D157CB" w:rsidRDefault="00D157CB"/>
        </w:tc>
        <w:tc>
          <w:tcPr>
            <w:tcW w:w="8181" w:type="dxa"/>
          </w:tcPr>
          <w:p w:rsidR="00D157CB" w:rsidRDefault="00D157CB">
            <w:r>
              <w:rPr>
                <w:u w:val="single"/>
              </w:rPr>
              <w:t>Plagiarism</w:t>
            </w:r>
            <w:r>
              <w:t>:</w:t>
            </w:r>
          </w:p>
          <w:p w:rsidR="00D157CB" w:rsidRDefault="00D157CB">
            <w:r>
              <w:t xml:space="preserve">Students should refer to the definition of “academic dishonesty” in </w:t>
            </w:r>
            <w:r>
              <w:rPr>
                <w:i/>
              </w:rPr>
              <w:t>Student Code of Conduct</w:t>
            </w:r>
            <w: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57CB" w:rsidRDefault="00D157CB"/>
        </w:tc>
      </w:tr>
      <w:tr w:rsidR="00D157CB">
        <w:trPr>
          <w:cantSplit/>
        </w:trPr>
        <w:tc>
          <w:tcPr>
            <w:tcW w:w="675" w:type="dxa"/>
          </w:tcPr>
          <w:p w:rsidR="00D157CB" w:rsidRDefault="00D157CB"/>
        </w:tc>
        <w:tc>
          <w:tcPr>
            <w:tcW w:w="8181" w:type="dxa"/>
          </w:tcPr>
          <w:p w:rsidR="00D157CB" w:rsidRDefault="00D157CB">
            <w:r>
              <w:rPr>
                <w:u w:val="single"/>
              </w:rPr>
              <w:t>Course Outline Amendments</w:t>
            </w:r>
            <w:r>
              <w:t>:</w:t>
            </w:r>
          </w:p>
          <w:p w:rsidR="00D157CB" w:rsidRDefault="00D157CB">
            <w:r>
              <w:t>The professor reserves the right to change the information contained in this course outline depending on the needs of the learner and the availability of resources.</w:t>
            </w:r>
          </w:p>
          <w:p w:rsidR="00D157CB" w:rsidRDefault="00D157CB"/>
        </w:tc>
      </w:tr>
      <w:tr w:rsidR="00D157CB">
        <w:trPr>
          <w:cantSplit/>
        </w:trPr>
        <w:tc>
          <w:tcPr>
            <w:tcW w:w="675" w:type="dxa"/>
          </w:tcPr>
          <w:p w:rsidR="00D157CB" w:rsidRDefault="00D157CB"/>
        </w:tc>
        <w:tc>
          <w:tcPr>
            <w:tcW w:w="8181" w:type="dxa"/>
          </w:tcPr>
          <w:p w:rsidR="00D157CB" w:rsidRDefault="00D157CB">
            <w:r>
              <w:t>Substitute course information is available in the Registrar's office.</w:t>
            </w:r>
          </w:p>
          <w:p w:rsidR="00D157CB" w:rsidRDefault="00D157CB"/>
        </w:tc>
      </w:tr>
    </w:tbl>
    <w:p w:rsidR="00D157CB" w:rsidRDefault="00D157CB"/>
    <w:tbl>
      <w:tblPr>
        <w:tblW w:w="0" w:type="auto"/>
        <w:tblLayout w:type="fixed"/>
        <w:tblLook w:val="0000"/>
      </w:tblPr>
      <w:tblGrid>
        <w:gridCol w:w="675"/>
        <w:gridCol w:w="8181"/>
      </w:tblGrid>
      <w:tr w:rsidR="00D157CB">
        <w:trPr>
          <w:cantSplit/>
        </w:trPr>
        <w:tc>
          <w:tcPr>
            <w:tcW w:w="675" w:type="dxa"/>
          </w:tcPr>
          <w:p w:rsidR="00D157CB" w:rsidRDefault="00D157CB">
            <w:pPr>
              <w:rPr>
                <w:b/>
              </w:rPr>
            </w:pPr>
            <w:r>
              <w:rPr>
                <w:b/>
              </w:rPr>
              <w:t>VII.</w:t>
            </w:r>
          </w:p>
        </w:tc>
        <w:tc>
          <w:tcPr>
            <w:tcW w:w="8181" w:type="dxa"/>
          </w:tcPr>
          <w:p w:rsidR="00D157CB" w:rsidRDefault="00D157CB">
            <w:pPr>
              <w:rPr>
                <w:b/>
              </w:rPr>
            </w:pPr>
            <w:r>
              <w:rPr>
                <w:b/>
              </w:rPr>
              <w:t>PRIOR LEARNING ASSESSMENT:</w:t>
            </w:r>
          </w:p>
          <w:p w:rsidR="00D157CB" w:rsidRDefault="00D157CB"/>
          <w:p w:rsidR="003C5FAC" w:rsidRDefault="003C5FAC" w:rsidP="003C5FAC">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3C5FAC" w:rsidRDefault="003C5FAC" w:rsidP="003C5FAC"/>
          <w:p w:rsidR="005256AF" w:rsidRDefault="003C5FAC" w:rsidP="003C5FAC">
            <w:r>
              <w:t>Credit for prior learning will also be given upon successful completion of a challenge exam or portfolio.</w:t>
            </w:r>
          </w:p>
        </w:tc>
      </w:tr>
    </w:tbl>
    <w:p w:rsidR="00D157CB" w:rsidRDefault="00D157CB">
      <w:pPr>
        <w:pStyle w:val="EnvelopeReturn"/>
      </w:pPr>
    </w:p>
    <w:sectPr w:rsidR="00D157CB" w:rsidSect="003C5FAC">
      <w:headerReference w:type="even" r:id="rId8"/>
      <w:headerReference w:type="default" r:id="rId9"/>
      <w:pgSz w:w="12240" w:h="15840"/>
      <w:pgMar w:top="1170" w:right="1800" w:bottom="81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821" w:rsidRDefault="00675821">
      <w:r>
        <w:separator/>
      </w:r>
    </w:p>
  </w:endnote>
  <w:endnote w:type="continuationSeparator" w:id="1">
    <w:p w:rsidR="00675821" w:rsidRDefault="006758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821" w:rsidRDefault="00675821">
      <w:r>
        <w:separator/>
      </w:r>
    </w:p>
  </w:footnote>
  <w:footnote w:type="continuationSeparator" w:id="1">
    <w:p w:rsidR="00675821" w:rsidRDefault="00675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821" w:rsidRDefault="00122DA7">
    <w:pPr>
      <w:pStyle w:val="Header"/>
      <w:framePr w:wrap="around" w:vAnchor="text" w:hAnchor="margin" w:xAlign="center" w:y="1"/>
      <w:rPr>
        <w:rStyle w:val="PageNumber"/>
      </w:rPr>
    </w:pPr>
    <w:r>
      <w:rPr>
        <w:rStyle w:val="PageNumber"/>
      </w:rPr>
      <w:fldChar w:fldCharType="begin"/>
    </w:r>
    <w:r w:rsidR="00675821">
      <w:rPr>
        <w:rStyle w:val="PageNumber"/>
      </w:rPr>
      <w:instrText xml:space="preserve">PAGE  </w:instrText>
    </w:r>
    <w:r>
      <w:rPr>
        <w:rStyle w:val="PageNumber"/>
      </w:rPr>
      <w:fldChar w:fldCharType="separate"/>
    </w:r>
    <w:r w:rsidR="00675821">
      <w:rPr>
        <w:rStyle w:val="PageNumber"/>
        <w:noProof/>
      </w:rPr>
      <w:t>5</w:t>
    </w:r>
    <w:r>
      <w:rPr>
        <w:rStyle w:val="PageNumber"/>
      </w:rPr>
      <w:fldChar w:fldCharType="end"/>
    </w:r>
  </w:p>
  <w:p w:rsidR="00675821" w:rsidRDefault="006758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821" w:rsidRPr="00D75538" w:rsidRDefault="00122DA7">
    <w:pPr>
      <w:pStyle w:val="Header"/>
      <w:framePr w:wrap="around" w:vAnchor="text" w:hAnchor="margin" w:xAlign="center" w:y="1"/>
      <w:rPr>
        <w:rStyle w:val="PageNumber"/>
        <w:b/>
      </w:rPr>
    </w:pPr>
    <w:r w:rsidRPr="00D75538">
      <w:rPr>
        <w:rStyle w:val="PageNumber"/>
        <w:b/>
      </w:rPr>
      <w:fldChar w:fldCharType="begin"/>
    </w:r>
    <w:r w:rsidR="00675821" w:rsidRPr="00D75538">
      <w:rPr>
        <w:rStyle w:val="PageNumber"/>
        <w:b/>
      </w:rPr>
      <w:instrText xml:space="preserve">PAGE  </w:instrText>
    </w:r>
    <w:r w:rsidRPr="00D75538">
      <w:rPr>
        <w:rStyle w:val="PageNumber"/>
        <w:b/>
      </w:rPr>
      <w:fldChar w:fldCharType="separate"/>
    </w:r>
    <w:r w:rsidR="002F3060">
      <w:rPr>
        <w:rStyle w:val="PageNumber"/>
        <w:b/>
        <w:noProof/>
      </w:rPr>
      <w:t>5</w:t>
    </w:r>
    <w:r w:rsidRPr="00D75538">
      <w:rPr>
        <w:rStyle w:val="PageNumber"/>
        <w:b/>
      </w:rPr>
      <w:fldChar w:fldCharType="end"/>
    </w:r>
  </w:p>
  <w:tbl>
    <w:tblPr>
      <w:tblW w:w="0" w:type="auto"/>
      <w:tblLayout w:type="fixed"/>
      <w:tblLook w:val="0000"/>
    </w:tblPr>
    <w:tblGrid>
      <w:gridCol w:w="3794"/>
      <w:gridCol w:w="1134"/>
      <w:gridCol w:w="3928"/>
    </w:tblGrid>
    <w:tr w:rsidR="00675821" w:rsidRPr="00D75538">
      <w:tc>
        <w:tcPr>
          <w:tcW w:w="3794" w:type="dxa"/>
        </w:tcPr>
        <w:p w:rsidR="00675821" w:rsidRPr="00D75538" w:rsidRDefault="00675821">
          <w:pPr>
            <w:rPr>
              <w:b/>
              <w:snapToGrid w:val="0"/>
            </w:rPr>
          </w:pPr>
          <w:r w:rsidRPr="00D75538">
            <w:rPr>
              <w:b/>
              <w:snapToGrid w:val="0"/>
            </w:rPr>
            <w:t>Small Business Operations</w:t>
          </w:r>
        </w:p>
      </w:tc>
      <w:tc>
        <w:tcPr>
          <w:tcW w:w="1134" w:type="dxa"/>
        </w:tcPr>
        <w:p w:rsidR="00675821" w:rsidRPr="00D75538" w:rsidRDefault="00675821">
          <w:pPr>
            <w:pStyle w:val="Header"/>
            <w:jc w:val="center"/>
            <w:rPr>
              <w:b/>
              <w:snapToGrid w:val="0"/>
            </w:rPr>
          </w:pPr>
        </w:p>
      </w:tc>
      <w:tc>
        <w:tcPr>
          <w:tcW w:w="3928" w:type="dxa"/>
        </w:tcPr>
        <w:p w:rsidR="00675821" w:rsidRPr="00D75538" w:rsidRDefault="00675821">
          <w:pPr>
            <w:pStyle w:val="Header"/>
            <w:jc w:val="right"/>
            <w:rPr>
              <w:b/>
              <w:snapToGrid w:val="0"/>
            </w:rPr>
          </w:pPr>
          <w:r w:rsidRPr="00D75538">
            <w:rPr>
              <w:b/>
              <w:snapToGrid w:val="0"/>
            </w:rPr>
            <w:t>EST 165-2</w:t>
          </w:r>
        </w:p>
      </w:tc>
    </w:tr>
  </w:tbl>
  <w:p w:rsidR="00675821" w:rsidRDefault="0067582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281CA2"/>
    <w:multiLevelType w:val="hybridMultilevel"/>
    <w:tmpl w:val="55980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640C2E"/>
    <w:multiLevelType w:val="hybridMultilevel"/>
    <w:tmpl w:val="D5A6F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A4188D"/>
    <w:multiLevelType w:val="hybridMultilevel"/>
    <w:tmpl w:val="1A64D72E"/>
    <w:lvl w:ilvl="0" w:tplc="44889262">
      <w:start w:val="1"/>
      <w:numFmt w:val="bullet"/>
      <w:lvlText w:val=""/>
      <w:lvlJc w:val="left"/>
      <w:pPr>
        <w:tabs>
          <w:tab w:val="num" w:pos="720"/>
        </w:tabs>
        <w:ind w:left="720" w:hanging="360"/>
      </w:pPr>
      <w:rPr>
        <w:rFonts w:ascii="Symbol" w:hAnsi="Symbol" w:hint="default"/>
        <w:sz w:val="18"/>
        <w:szCs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7D7404E"/>
    <w:multiLevelType w:val="hybridMultilevel"/>
    <w:tmpl w:val="68CA89F4"/>
    <w:lvl w:ilvl="0" w:tplc="10A4A282">
      <w:start w:val="1"/>
      <w:numFmt w:val="bullet"/>
      <w:lvlText w:val=""/>
      <w:lvlJc w:val="left"/>
      <w:pPr>
        <w:tabs>
          <w:tab w:val="num" w:pos="720"/>
        </w:tabs>
        <w:ind w:left="720" w:hanging="360"/>
      </w:pPr>
      <w:rPr>
        <w:rFonts w:ascii="Symbol" w:hAnsi="Symbol" w:hint="default"/>
        <w:sz w:val="22"/>
        <w:szCs w:val="22"/>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A2C184E"/>
    <w:multiLevelType w:val="hybridMultilevel"/>
    <w:tmpl w:val="185ABDB2"/>
    <w:lvl w:ilvl="0" w:tplc="44889262">
      <w:start w:val="1"/>
      <w:numFmt w:val="bullet"/>
      <w:lvlText w:val=""/>
      <w:lvlJc w:val="left"/>
      <w:pPr>
        <w:tabs>
          <w:tab w:val="num" w:pos="720"/>
        </w:tabs>
        <w:ind w:left="720" w:hanging="360"/>
      </w:pPr>
      <w:rPr>
        <w:rFonts w:ascii="Symbol" w:hAnsi="Symbol" w:hint="default"/>
        <w:sz w:val="18"/>
        <w:szCs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AF83785"/>
    <w:multiLevelType w:val="hybridMultilevel"/>
    <w:tmpl w:val="2D2E828A"/>
    <w:lvl w:ilvl="0" w:tplc="10A4A282">
      <w:start w:val="1"/>
      <w:numFmt w:val="bullet"/>
      <w:lvlText w:val=""/>
      <w:lvlJc w:val="left"/>
      <w:pPr>
        <w:tabs>
          <w:tab w:val="num" w:pos="720"/>
        </w:tabs>
        <w:ind w:left="720" w:hanging="360"/>
      </w:pPr>
      <w:rPr>
        <w:rFonts w:ascii="Symbol" w:hAnsi="Symbol" w:hint="default"/>
        <w:sz w:val="22"/>
        <w:szCs w:val="22"/>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AFA70C4"/>
    <w:multiLevelType w:val="hybridMultilevel"/>
    <w:tmpl w:val="DC821A8C"/>
    <w:lvl w:ilvl="0" w:tplc="10A4A282">
      <w:start w:val="1"/>
      <w:numFmt w:val="bullet"/>
      <w:lvlText w:val=""/>
      <w:lvlJc w:val="left"/>
      <w:pPr>
        <w:tabs>
          <w:tab w:val="num" w:pos="720"/>
        </w:tabs>
        <w:ind w:left="720" w:hanging="360"/>
      </w:pPr>
      <w:rPr>
        <w:rFonts w:ascii="Symbol" w:hAnsi="Symbol" w:hint="default"/>
        <w:sz w:val="22"/>
        <w:szCs w:val="22"/>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C6679C6"/>
    <w:multiLevelType w:val="hybridMultilevel"/>
    <w:tmpl w:val="E3222A14"/>
    <w:lvl w:ilvl="0" w:tplc="10A4A282">
      <w:start w:val="1"/>
      <w:numFmt w:val="bullet"/>
      <w:lvlText w:val=""/>
      <w:lvlJc w:val="left"/>
      <w:pPr>
        <w:tabs>
          <w:tab w:val="num" w:pos="720"/>
        </w:tabs>
        <w:ind w:left="720" w:hanging="360"/>
      </w:pPr>
      <w:rPr>
        <w:rFonts w:ascii="Symbol" w:hAnsi="Symbol" w:hint="default"/>
        <w:sz w:val="22"/>
        <w:szCs w:val="22"/>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D583A77"/>
    <w:multiLevelType w:val="hybridMultilevel"/>
    <w:tmpl w:val="49BAC9AE"/>
    <w:lvl w:ilvl="0" w:tplc="44889262">
      <w:start w:val="1"/>
      <w:numFmt w:val="bullet"/>
      <w:lvlText w:val=""/>
      <w:lvlJc w:val="left"/>
      <w:pPr>
        <w:tabs>
          <w:tab w:val="num" w:pos="720"/>
        </w:tabs>
        <w:ind w:left="720" w:hanging="360"/>
      </w:pPr>
      <w:rPr>
        <w:rFonts w:ascii="Symbol" w:hAnsi="Symbol" w:hint="default"/>
        <w:sz w:val="18"/>
        <w:szCs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2D7D499B"/>
    <w:multiLevelType w:val="hybridMultilevel"/>
    <w:tmpl w:val="EDDA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A20199F"/>
    <w:multiLevelType w:val="hybridMultilevel"/>
    <w:tmpl w:val="23A25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124F7D"/>
    <w:multiLevelType w:val="hybridMultilevel"/>
    <w:tmpl w:val="7B46A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525744"/>
    <w:multiLevelType w:val="hybridMultilevel"/>
    <w:tmpl w:val="A32C7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C6E2066"/>
    <w:multiLevelType w:val="hybridMultilevel"/>
    <w:tmpl w:val="2078DD88"/>
    <w:lvl w:ilvl="0" w:tplc="10A4A282">
      <w:start w:val="1"/>
      <w:numFmt w:val="bullet"/>
      <w:lvlText w:val=""/>
      <w:lvlJc w:val="left"/>
      <w:pPr>
        <w:tabs>
          <w:tab w:val="num" w:pos="720"/>
        </w:tabs>
        <w:ind w:left="720" w:hanging="360"/>
      </w:pPr>
      <w:rPr>
        <w:rFonts w:ascii="Symbol" w:hAnsi="Symbol" w:hint="default"/>
        <w:sz w:val="22"/>
        <w:szCs w:val="22"/>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D5726A3"/>
    <w:multiLevelType w:val="hybridMultilevel"/>
    <w:tmpl w:val="E0465EBA"/>
    <w:lvl w:ilvl="0" w:tplc="44889262">
      <w:start w:val="1"/>
      <w:numFmt w:val="bullet"/>
      <w:lvlText w:val=""/>
      <w:lvlJc w:val="left"/>
      <w:pPr>
        <w:tabs>
          <w:tab w:val="num" w:pos="720"/>
        </w:tabs>
        <w:ind w:left="720" w:hanging="360"/>
      </w:pPr>
      <w:rPr>
        <w:rFonts w:ascii="Symbol" w:hAnsi="Symbol" w:hint="default"/>
        <w:sz w:val="18"/>
        <w:szCs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E0A7A21"/>
    <w:multiLevelType w:val="hybridMultilevel"/>
    <w:tmpl w:val="3C9EE1AE"/>
    <w:lvl w:ilvl="0" w:tplc="10A4A282">
      <w:start w:val="1"/>
      <w:numFmt w:val="bullet"/>
      <w:lvlText w:val=""/>
      <w:lvlJc w:val="left"/>
      <w:pPr>
        <w:tabs>
          <w:tab w:val="num" w:pos="720"/>
        </w:tabs>
        <w:ind w:left="720" w:hanging="360"/>
      </w:pPr>
      <w:rPr>
        <w:rFonts w:ascii="Symbol" w:hAnsi="Symbol" w:hint="default"/>
        <w:sz w:val="22"/>
        <w:szCs w:val="22"/>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35460D4"/>
    <w:multiLevelType w:val="hybridMultilevel"/>
    <w:tmpl w:val="C150B0E6"/>
    <w:lvl w:ilvl="0" w:tplc="44889262">
      <w:start w:val="1"/>
      <w:numFmt w:val="bullet"/>
      <w:lvlText w:val=""/>
      <w:lvlJc w:val="left"/>
      <w:pPr>
        <w:tabs>
          <w:tab w:val="num" w:pos="720"/>
        </w:tabs>
        <w:ind w:left="720" w:hanging="360"/>
      </w:pPr>
      <w:rPr>
        <w:rFonts w:ascii="Symbol" w:hAnsi="Symbol" w:hint="default"/>
        <w:sz w:val="18"/>
        <w:szCs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3BD24A0"/>
    <w:multiLevelType w:val="hybridMultilevel"/>
    <w:tmpl w:val="8DF6A592"/>
    <w:lvl w:ilvl="0" w:tplc="10A4A282">
      <w:start w:val="1"/>
      <w:numFmt w:val="bullet"/>
      <w:lvlText w:val=""/>
      <w:lvlJc w:val="left"/>
      <w:pPr>
        <w:tabs>
          <w:tab w:val="num" w:pos="720"/>
        </w:tabs>
        <w:ind w:left="720" w:hanging="360"/>
      </w:pPr>
      <w:rPr>
        <w:rFonts w:ascii="Symbol" w:hAnsi="Symbol" w:hint="default"/>
        <w:sz w:val="22"/>
        <w:szCs w:val="22"/>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6270BE6"/>
    <w:multiLevelType w:val="hybridMultilevel"/>
    <w:tmpl w:val="51220C3E"/>
    <w:lvl w:ilvl="0" w:tplc="44889262">
      <w:start w:val="1"/>
      <w:numFmt w:val="bullet"/>
      <w:lvlText w:val=""/>
      <w:lvlJc w:val="left"/>
      <w:pPr>
        <w:tabs>
          <w:tab w:val="num" w:pos="720"/>
        </w:tabs>
        <w:ind w:left="720" w:hanging="360"/>
      </w:pPr>
      <w:rPr>
        <w:rFonts w:ascii="Symbol" w:hAnsi="Symbol" w:hint="default"/>
        <w:sz w:val="18"/>
        <w:szCs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AA60619"/>
    <w:multiLevelType w:val="multilevel"/>
    <w:tmpl w:val="C150B0E6"/>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E5145D3"/>
    <w:multiLevelType w:val="hybridMultilevel"/>
    <w:tmpl w:val="C1FC7186"/>
    <w:lvl w:ilvl="0" w:tplc="44889262">
      <w:start w:val="1"/>
      <w:numFmt w:val="bullet"/>
      <w:lvlText w:val=""/>
      <w:lvlJc w:val="left"/>
      <w:pPr>
        <w:tabs>
          <w:tab w:val="num" w:pos="720"/>
        </w:tabs>
        <w:ind w:left="720" w:hanging="360"/>
      </w:pPr>
      <w:rPr>
        <w:rFonts w:ascii="Symbol" w:hAnsi="Symbol" w:hint="default"/>
        <w:sz w:val="18"/>
        <w:szCs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9"/>
  </w:num>
  <w:num w:numId="3">
    <w:abstractNumId w:val="14"/>
  </w:num>
  <w:num w:numId="4">
    <w:abstractNumId w:val="25"/>
  </w:num>
  <w:num w:numId="5">
    <w:abstractNumId w:val="31"/>
  </w:num>
  <w:num w:numId="6">
    <w:abstractNumId w:val="5"/>
  </w:num>
  <w:num w:numId="7">
    <w:abstractNumId w:val="2"/>
  </w:num>
  <w:num w:numId="8">
    <w:abstractNumId w:val="20"/>
  </w:num>
  <w:num w:numId="9">
    <w:abstractNumId w:val="27"/>
  </w:num>
  <w:num w:numId="10">
    <w:abstractNumId w:val="6"/>
  </w:num>
  <w:num w:numId="11">
    <w:abstractNumId w:val="18"/>
  </w:num>
  <w:num w:numId="12">
    <w:abstractNumId w:val="0"/>
  </w:num>
  <w:num w:numId="13">
    <w:abstractNumId w:val="3"/>
  </w:num>
  <w:num w:numId="14">
    <w:abstractNumId w:val="1"/>
  </w:num>
  <w:num w:numId="15">
    <w:abstractNumId w:val="16"/>
  </w:num>
  <w:num w:numId="16">
    <w:abstractNumId w:val="15"/>
  </w:num>
  <w:num w:numId="17">
    <w:abstractNumId w:val="13"/>
  </w:num>
  <w:num w:numId="18">
    <w:abstractNumId w:val="8"/>
  </w:num>
  <w:num w:numId="19">
    <w:abstractNumId w:val="28"/>
  </w:num>
  <w:num w:numId="20">
    <w:abstractNumId w:val="4"/>
  </w:num>
  <w:num w:numId="21">
    <w:abstractNumId w:val="32"/>
  </w:num>
  <w:num w:numId="22">
    <w:abstractNumId w:val="22"/>
  </w:num>
  <w:num w:numId="23">
    <w:abstractNumId w:val="12"/>
  </w:num>
  <w:num w:numId="24">
    <w:abstractNumId w:val="24"/>
  </w:num>
  <w:num w:numId="25">
    <w:abstractNumId w:val="30"/>
  </w:num>
  <w:num w:numId="26">
    <w:abstractNumId w:val="7"/>
  </w:num>
  <w:num w:numId="27">
    <w:abstractNumId w:val="26"/>
  </w:num>
  <w:num w:numId="28">
    <w:abstractNumId w:val="9"/>
  </w:num>
  <w:num w:numId="29">
    <w:abstractNumId w:val="11"/>
  </w:num>
  <w:num w:numId="30">
    <w:abstractNumId w:val="23"/>
  </w:num>
  <w:num w:numId="31">
    <w:abstractNumId w:val="10"/>
  </w:num>
  <w:num w:numId="32">
    <w:abstractNumId w:val="21"/>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75538"/>
    <w:rsid w:val="000C6E1F"/>
    <w:rsid w:val="000E1A09"/>
    <w:rsid w:val="000E3F84"/>
    <w:rsid w:val="00122DA7"/>
    <w:rsid w:val="0013382F"/>
    <w:rsid w:val="00137878"/>
    <w:rsid w:val="00164392"/>
    <w:rsid w:val="001B28E1"/>
    <w:rsid w:val="001F739E"/>
    <w:rsid w:val="00241588"/>
    <w:rsid w:val="0025233F"/>
    <w:rsid w:val="002671D9"/>
    <w:rsid w:val="002F3060"/>
    <w:rsid w:val="0033065C"/>
    <w:rsid w:val="00330AC4"/>
    <w:rsid w:val="003469F9"/>
    <w:rsid w:val="0036779E"/>
    <w:rsid w:val="00387699"/>
    <w:rsid w:val="003C47E4"/>
    <w:rsid w:val="003C4AE0"/>
    <w:rsid w:val="003C5FAC"/>
    <w:rsid w:val="00446D9B"/>
    <w:rsid w:val="004721E4"/>
    <w:rsid w:val="004730F1"/>
    <w:rsid w:val="00484CAC"/>
    <w:rsid w:val="004B0AFD"/>
    <w:rsid w:val="004F1468"/>
    <w:rsid w:val="004F3080"/>
    <w:rsid w:val="004F6F05"/>
    <w:rsid w:val="005166D5"/>
    <w:rsid w:val="005256AF"/>
    <w:rsid w:val="005773C8"/>
    <w:rsid w:val="005A68F8"/>
    <w:rsid w:val="005E42BB"/>
    <w:rsid w:val="005F0D65"/>
    <w:rsid w:val="00603D4E"/>
    <w:rsid w:val="00663B4A"/>
    <w:rsid w:val="00675821"/>
    <w:rsid w:val="007A155D"/>
    <w:rsid w:val="007F01DF"/>
    <w:rsid w:val="008373C5"/>
    <w:rsid w:val="008450F1"/>
    <w:rsid w:val="00861E81"/>
    <w:rsid w:val="008E5FB2"/>
    <w:rsid w:val="009D2B06"/>
    <w:rsid w:val="009D635D"/>
    <w:rsid w:val="009D6B92"/>
    <w:rsid w:val="00A578F8"/>
    <w:rsid w:val="00A869D2"/>
    <w:rsid w:val="00AE409C"/>
    <w:rsid w:val="00B16E61"/>
    <w:rsid w:val="00B511D1"/>
    <w:rsid w:val="00BF1FF8"/>
    <w:rsid w:val="00C45803"/>
    <w:rsid w:val="00CB7A38"/>
    <w:rsid w:val="00D157CB"/>
    <w:rsid w:val="00D171F0"/>
    <w:rsid w:val="00D21FCA"/>
    <w:rsid w:val="00D75538"/>
    <w:rsid w:val="00D812C4"/>
    <w:rsid w:val="00D82F65"/>
    <w:rsid w:val="00D831E7"/>
    <w:rsid w:val="00DA72F7"/>
    <w:rsid w:val="00E02FE3"/>
    <w:rsid w:val="00E2337D"/>
    <w:rsid w:val="00E503D5"/>
    <w:rsid w:val="00E70D14"/>
    <w:rsid w:val="00EB76F6"/>
    <w:rsid w:val="00ED1755"/>
    <w:rsid w:val="00F039E8"/>
    <w:rsid w:val="00F22235"/>
    <w:rsid w:val="00F515BD"/>
    <w:rsid w:val="00F610DF"/>
    <w:rsid w:val="00FA4423"/>
    <w:rsid w:val="00FB0DE4"/>
    <w:rsid w:val="00FB2F9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1F0"/>
    <w:rPr>
      <w:rFonts w:ascii="Arial" w:hAnsi="Arial"/>
      <w:sz w:val="22"/>
      <w:lang w:val="en-US" w:eastAsia="en-US"/>
    </w:rPr>
  </w:style>
  <w:style w:type="paragraph" w:styleId="Heading1">
    <w:name w:val="heading 1"/>
    <w:basedOn w:val="Normal"/>
    <w:next w:val="Normal"/>
    <w:qFormat/>
    <w:rsid w:val="00D171F0"/>
    <w:pPr>
      <w:keepNext/>
      <w:jc w:val="center"/>
      <w:outlineLvl w:val="0"/>
    </w:pPr>
    <w:rPr>
      <w:b/>
      <w:u w:val="single"/>
      <w:lang w:val="en-GB"/>
    </w:rPr>
  </w:style>
  <w:style w:type="paragraph" w:styleId="Heading2">
    <w:name w:val="heading 2"/>
    <w:basedOn w:val="Normal"/>
    <w:next w:val="Normal"/>
    <w:qFormat/>
    <w:rsid w:val="00D171F0"/>
    <w:pPr>
      <w:keepNext/>
      <w:jc w:val="center"/>
      <w:outlineLvl w:val="1"/>
    </w:pPr>
    <w:rPr>
      <w:b/>
      <w:lang w:val="en-GB"/>
    </w:rPr>
  </w:style>
  <w:style w:type="paragraph" w:styleId="Heading3">
    <w:name w:val="heading 3"/>
    <w:basedOn w:val="Normal"/>
    <w:next w:val="Normal"/>
    <w:qFormat/>
    <w:rsid w:val="00D171F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171F0"/>
  </w:style>
  <w:style w:type="paragraph" w:styleId="Header">
    <w:name w:val="header"/>
    <w:basedOn w:val="Normal"/>
    <w:rsid w:val="00D171F0"/>
    <w:pPr>
      <w:tabs>
        <w:tab w:val="center" w:pos="4320"/>
        <w:tab w:val="right" w:pos="8640"/>
      </w:tabs>
    </w:pPr>
  </w:style>
  <w:style w:type="paragraph" w:styleId="Footer">
    <w:name w:val="footer"/>
    <w:basedOn w:val="Normal"/>
    <w:rsid w:val="00D171F0"/>
    <w:pPr>
      <w:tabs>
        <w:tab w:val="center" w:pos="4320"/>
        <w:tab w:val="right" w:pos="8640"/>
      </w:tabs>
    </w:pPr>
  </w:style>
  <w:style w:type="character" w:styleId="PageNumber">
    <w:name w:val="page number"/>
    <w:basedOn w:val="DefaultParagraphFont"/>
    <w:rsid w:val="00D171F0"/>
  </w:style>
  <w:style w:type="character" w:styleId="LineNumber">
    <w:name w:val="line number"/>
    <w:basedOn w:val="DefaultParagraphFont"/>
    <w:rsid w:val="00D171F0"/>
  </w:style>
  <w:style w:type="paragraph" w:styleId="BodyTextIndent">
    <w:name w:val="Body Text Indent"/>
    <w:basedOn w:val="Normal"/>
    <w:rsid w:val="00D171F0"/>
    <w:pPr>
      <w:ind w:left="450" w:hanging="450"/>
    </w:pPr>
    <w:rPr>
      <w:lang w:val="en-GB"/>
    </w:rPr>
  </w:style>
  <w:style w:type="paragraph" w:styleId="BodyText">
    <w:name w:val="Body Text"/>
    <w:basedOn w:val="Normal"/>
    <w:rsid w:val="00D171F0"/>
    <w:pPr>
      <w:jc w:val="center"/>
    </w:pPr>
    <w:rPr>
      <w:rFonts w:cs="Arial"/>
      <w:lang w:val="en-CA"/>
    </w:rPr>
  </w:style>
  <w:style w:type="paragraph" w:styleId="BalloonText">
    <w:name w:val="Balloon Text"/>
    <w:basedOn w:val="Normal"/>
    <w:link w:val="BalloonTextChar"/>
    <w:rsid w:val="005A68F8"/>
    <w:rPr>
      <w:rFonts w:ascii="Tahoma" w:hAnsi="Tahoma" w:cs="Tahoma"/>
      <w:sz w:val="16"/>
      <w:szCs w:val="16"/>
    </w:rPr>
  </w:style>
  <w:style w:type="character" w:customStyle="1" w:styleId="BalloonTextChar">
    <w:name w:val="Balloon Text Char"/>
    <w:basedOn w:val="DefaultParagraphFont"/>
    <w:link w:val="BalloonText"/>
    <w:rsid w:val="005A68F8"/>
    <w:rPr>
      <w:rFonts w:ascii="Tahoma" w:hAnsi="Tahoma" w:cs="Tahoma"/>
      <w:sz w:val="16"/>
      <w:szCs w:val="16"/>
      <w:lang w:val="en-US" w:eastAsia="en-US"/>
    </w:rPr>
  </w:style>
  <w:style w:type="paragraph" w:styleId="ListParagraph">
    <w:name w:val="List Paragraph"/>
    <w:basedOn w:val="Normal"/>
    <w:uiPriority w:val="34"/>
    <w:qFormat/>
    <w:rsid w:val="00387699"/>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Human%20Services%20Course%20Outline%20Template%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500FC8-722E-44B1-B3D9-048EEC239F39}"/>
</file>

<file path=customXml/itemProps2.xml><?xml version="1.0" encoding="utf-8"?>
<ds:datastoreItem xmlns:ds="http://schemas.openxmlformats.org/officeDocument/2006/customXml" ds:itemID="{BB24639E-8DD3-433A-8373-65413B516391}"/>
</file>

<file path=customXml/itemProps3.xml><?xml version="1.0" encoding="utf-8"?>
<ds:datastoreItem xmlns:ds="http://schemas.openxmlformats.org/officeDocument/2006/customXml" ds:itemID="{B4725368-B001-4064-BB43-74CCDA389269}"/>
</file>

<file path=docProps/app.xml><?xml version="1.0" encoding="utf-8"?>
<Properties xmlns="http://schemas.openxmlformats.org/officeDocument/2006/extended-properties" xmlns:vt="http://schemas.openxmlformats.org/officeDocument/2006/docPropsVTypes">
  <Template>Human Services Course Outline Template Nov 05.dot</Template>
  <TotalTime>115</TotalTime>
  <Pages>5</Pages>
  <Words>1144</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gguidocci</cp:lastModifiedBy>
  <cp:revision>22</cp:revision>
  <cp:lastPrinted>2009-02-17T16:22:00Z</cp:lastPrinted>
  <dcterms:created xsi:type="dcterms:W3CDTF">2009-01-16T17:58:00Z</dcterms:created>
  <dcterms:modified xsi:type="dcterms:W3CDTF">2009-02-17T16:22:00Z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11434800</vt:r8>
  </property>
</Properties>
</file>